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3AE01" w14:textId="77777777" w:rsidR="00525044" w:rsidRPr="00D6187E"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val="nl-NL"/>
        </w:rPr>
      </w:pPr>
      <w:bookmarkStart w:id="0" w:name="_GoBack"/>
      <w:bookmarkEnd w:id="0"/>
      <w:r w:rsidRPr="00D6187E">
        <w:rPr>
          <w:rFonts w:ascii="Cambria" w:eastAsia="Times New Roman" w:hAnsi="Cambria" w:cs="Cambria"/>
          <w:b/>
          <w:color w:val="365F91"/>
          <w:sz w:val="28"/>
          <w:lang w:val="nl-NL"/>
        </w:rPr>
        <w:t xml:space="preserve">Verklaring betreffende de kwalificatie van de aanvrager </w:t>
      </w:r>
    </w:p>
    <w:p w14:paraId="0B575C7F"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p>
    <w:p w14:paraId="318418A1"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Dit formulier is bedoeld om de aanvrager gemakkelijker te kwalificeren als onderzoeksorganisatie, non-profitorganisatie of onderneming in de zin van het Europees recht, om het bestaan van een staatssteun te controleren en het toegelaten percentage van overheidssteun te beoordelen.</w:t>
      </w:r>
    </w:p>
    <w:p w14:paraId="33B19D93" w14:textId="77777777" w:rsidR="00AF4273"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p>
    <w:p w14:paraId="3FF6D603" w14:textId="77777777" w:rsidR="00C315F9" w:rsidRPr="00D6187E" w:rsidRDefault="00AF4273"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Er dient te worden nagegaan of de financiering is toegekend aan: </w:t>
      </w:r>
    </w:p>
    <w:p w14:paraId="7B7D011C" w14:textId="77777777" w:rsidR="00C315F9" w:rsidRPr="00D6187E" w:rsidRDefault="00C315F9"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onderneming of gelijkgesteld (een entiteit die op regelmatige wijze economische activiteiten uitoefent) </w:t>
      </w:r>
    </w:p>
    <w:p w14:paraId="05A08F14" w14:textId="77777777" w:rsidR="00C315F9" w:rsidRPr="00D6187E" w:rsidRDefault="002D7D7E"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een onderzoeksorganisatie of een non-profitorganisatie (niet-economische activiteiten)</w:t>
      </w:r>
    </w:p>
    <w:p w14:paraId="7B9DA823" w14:textId="77777777" w:rsidR="00AF4273" w:rsidRPr="00D6187E" w:rsidRDefault="002D7D7E" w:rsidP="00C315F9">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 </w:t>
      </w:r>
    </w:p>
    <w:p w14:paraId="6A48378E" w14:textId="77777777" w:rsidR="002D7D7E" w:rsidRPr="00D6187E" w:rsidRDefault="002D7D7E" w:rsidP="00AF4273">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In het eerste geval moet de steun bepaalde voorwaarden naleven om geen staatssteun te vormen. In het tweede geval (financiering van niet-economische activiteiten) vormt de steun geen staatssteun.</w:t>
      </w:r>
    </w:p>
    <w:p w14:paraId="6F8831B4" w14:textId="77777777" w:rsidR="003D2FE4" w:rsidRPr="00D6187E" w:rsidRDefault="003D2FE4">
      <w:pPr>
        <w:suppressAutoHyphens/>
        <w:spacing w:before="280" w:after="280" w:line="240" w:lineRule="auto"/>
        <w:jc w:val="both"/>
        <w:rPr>
          <w:rFonts w:ascii="Times New Roman" w:eastAsia="Times New Roman" w:hAnsi="Times New Roman" w:cs="Times New Roman"/>
          <w:b/>
          <w:iCs/>
          <w:sz w:val="24"/>
          <w:szCs w:val="24"/>
          <w:u w:val="single"/>
          <w:lang w:val="nl-NL"/>
        </w:rPr>
      </w:pPr>
      <w:r w:rsidRPr="00D6187E">
        <w:rPr>
          <w:rFonts w:ascii="Times New Roman" w:eastAsia="Times New Roman" w:hAnsi="Times New Roman" w:cs="Times New Roman"/>
          <w:b/>
          <w:sz w:val="24"/>
          <w:u w:val="single"/>
          <w:lang w:val="nl-NL"/>
        </w:rPr>
        <w:t>Herhaling van de definities</w:t>
      </w:r>
    </w:p>
    <w:p w14:paraId="56E7AE8A" w14:textId="77777777" w:rsidR="00525044" w:rsidRPr="00D6187E" w:rsidRDefault="003D2FE4" w:rsidP="00525044">
      <w:pPr>
        <w:suppressAutoHyphens/>
        <w:spacing w:before="280" w:after="28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 xml:space="preserve">Een </w:t>
      </w:r>
      <w:r w:rsidR="00525044" w:rsidRPr="00D6187E">
        <w:rPr>
          <w:rFonts w:ascii="Times New Roman" w:eastAsia="Times New Roman" w:hAnsi="Times New Roman" w:cs="Times New Roman"/>
          <w:b/>
          <w:i/>
          <w:iCs/>
          <w:sz w:val="20"/>
          <w:szCs w:val="20"/>
          <w:u w:val="single"/>
          <w:lang w:val="nl-NL"/>
        </w:rPr>
        <w:t>onderzoeksorganisatie</w:t>
      </w:r>
      <w:r w:rsidR="00525044" w:rsidRPr="00D6187E">
        <w:rPr>
          <w:rFonts w:ascii="Times New Roman" w:eastAsia="Times New Roman" w:hAnsi="Times New Roman" w:cs="Times New Roman"/>
          <w:i/>
          <w:iCs/>
          <w:sz w:val="20"/>
          <w:szCs w:val="20"/>
          <w:lang w:val="nl-NL"/>
        </w:rPr>
        <w:t xml:space="preserve"> wordt in lid 1.3 van de kaderregeling betreffende staatssteun voor onderzoek, ontwikkeling en innovatie (2014/C 198/01) als volgt gedefinieerd: "een entiteit (zoals universiteiten of onderzoeksinstellingen, agentschappen voor technologieoverdracht, innovatie-intermediairs, entiteiten voor fysieke of virtuele onderzoeksgerichte samenwerking), ongeacht haar rechtsvorm (publiek- of privaatrechtelijke organisatie) of financieringswijze, die zich in hoofdzaak bezighoudt met het onafhankelijk verrichten van fundamenteel onderzoek, industrieel onderzoek of experimentele ontwikkeling, of met het breed verspreiden van de resultaten van die activiteiten door middel van onderwijs, publicaties of kennisoverdracht. Wanneer dit soort entiteit ook economische activiteiten uitoefent, moet met betrekking tot de financiering van, de kosten van en de inkomsten uit die economische activiteiten een gescheiden boekhouding worden gevoerd. Ondernemingen die een beslissende invloed op dit soort entiteit kunnen uitoefenen in hun hoedanigheid van bijvoorbeeld aandeelhouder of lid van de organisatie, mogen geen preferente toegang tot de door deze entiteit verkregen onderzoeksresultaten genieten."</w:t>
      </w:r>
    </w:p>
    <w:p w14:paraId="111FD08F" w14:textId="77777777" w:rsidR="00804871" w:rsidRPr="00D6187E" w:rsidRDefault="00804871" w:rsidP="00525044">
      <w:pPr>
        <w:suppressAutoHyphens/>
        <w:spacing w:before="120" w:after="12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Activiteiten die door de Europese Commissie als niet-economisch worden beschouwd (niet-exhaustieve lijst): </w:t>
      </w:r>
    </w:p>
    <w:p w14:paraId="0C90AB0F"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opleiding met het oog op meer en beter gekwalificeerde menselijke hulpbronnen. Het openbaar onderwijs dat binnen het nationale onderwijsstelsel in hoofdzaak of volledig wordt gefinancierd door de Staat en onder staatstoezicht staat; </w:t>
      </w:r>
    </w:p>
    <w:p w14:paraId="24FF1F44"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de onafhankelijke O&amp;O -activiteiten; </w:t>
      </w:r>
    </w:p>
    <w:p w14:paraId="6A5F2BBF"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de O&amp;O-activiteiten in samenwerkingsverband</w:t>
      </w:r>
      <w:r w:rsidR="00D6187E" w:rsidRPr="00D6187E">
        <w:rPr>
          <w:rFonts w:ascii="Times New Roman" w:eastAsia="Times New Roman" w:hAnsi="Times New Roman" w:cs="Times New Roman"/>
          <w:i/>
          <w:sz w:val="20"/>
          <w:lang w:val="nl-NL"/>
        </w:rPr>
        <w:t>;</w:t>
      </w:r>
      <w:r w:rsidRPr="00D6187E">
        <w:rPr>
          <w:rFonts w:ascii="Times New Roman" w:eastAsia="Times New Roman" w:hAnsi="Times New Roman" w:cs="Times New Roman"/>
          <w:i/>
          <w:sz w:val="20"/>
          <w:lang w:val="nl-NL"/>
        </w:rPr>
        <w:t xml:space="preserve"> </w:t>
      </w:r>
    </w:p>
    <w:p w14:paraId="601E397E"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brede verspreiding van onderzoeksresultaten op een niet-exclusieve en niet-discriminerende basis; </w:t>
      </w:r>
    </w:p>
    <w:p w14:paraId="02908153" w14:textId="77777777" w:rsidR="00804871" w:rsidRPr="00D6187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activiteiten inzake kennisoverdracht, wanneer alle winst uit deze activiteiten opnieuw in de primaire activiteiten van de onderzoeksorganisatie wordt geïnvesteerd.</w:t>
      </w:r>
    </w:p>
    <w:p w14:paraId="7CBE0BDD" w14:textId="77777777" w:rsidR="00096341" w:rsidRPr="00D6187E" w:rsidRDefault="00096341" w:rsidP="00525044">
      <w:pPr>
        <w:suppressAutoHyphens/>
        <w:spacing w:after="0" w:line="240" w:lineRule="auto"/>
        <w:jc w:val="both"/>
        <w:rPr>
          <w:rFonts w:ascii="Times New Roman" w:eastAsia="Times New Roman" w:hAnsi="Times New Roman" w:cs="Times New Roman"/>
          <w:i/>
          <w:iCs/>
          <w:sz w:val="20"/>
          <w:szCs w:val="20"/>
          <w:lang w:val="nl-NL"/>
        </w:rPr>
      </w:pPr>
    </w:p>
    <w:p w14:paraId="21DA1EC4" w14:textId="77777777" w:rsidR="00400B5E" w:rsidRPr="00D6187E" w:rsidRDefault="00400B5E" w:rsidP="00525044">
      <w:pPr>
        <w:suppressAutoHyphens/>
        <w:spacing w:after="0" w:line="240" w:lineRule="auto"/>
        <w:jc w:val="both"/>
        <w:rPr>
          <w:rFonts w:ascii="Times New Roman" w:eastAsia="Times New Roman" w:hAnsi="Times New Roman" w:cs="Times New Roman"/>
          <w:i/>
          <w:iCs/>
          <w:sz w:val="20"/>
          <w:szCs w:val="20"/>
          <w:lang w:val="nl-NL"/>
        </w:rPr>
      </w:pPr>
    </w:p>
    <w:p w14:paraId="47DB0AF6" w14:textId="77777777" w:rsidR="00525044" w:rsidRPr="00D6187E" w:rsidRDefault="003D2FE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b/>
          <w:i/>
          <w:sz w:val="20"/>
          <w:lang w:val="nl-NL"/>
        </w:rPr>
        <w:t>Onderneming:</w:t>
      </w:r>
      <w:r w:rsidR="00525044" w:rsidRPr="00D6187E">
        <w:rPr>
          <w:rFonts w:ascii="Times New Roman" w:eastAsia="Times New Roman" w:hAnsi="Times New Roman" w:cs="Times New Roman"/>
          <w:i/>
          <w:iCs/>
          <w:sz w:val="20"/>
          <w:szCs w:val="20"/>
          <w:lang w:val="nl-NL"/>
        </w:rPr>
        <w:t xml:space="preserve"> elke entiteit, ongeacht haar rechtsvorm en zelfs zonder winstoogmerk, wanneer ze op regelmatige wijze een economische activiteit uitoefent. Eender welk aanbod van goederen of diensten dat overeenstemt met een markt en dat in concurrentie kan treden met de aanbiedingen van andere economische spelers, kan als economische activiteit worden omschreven. Het is van weinig tel of activiteiten/diensten worden uitgeoefend/geleverd, met of zonder tegenprestatie, door de Staat zelf of door een organisatie zonder winstoogmerk. Elke activiteit dient afzonderlijk te worden geanalyseerd om te bepalen of ze als een economische activiteit moet worden beschouwd, door na te gaan of andere ondernemingen dezelfde dienst aanbieden en of de concurrentie zich heeft ontwikkeld in de betrokken sector. Zo kunnen meerdere vzw's die parascolaire activiteiten voor kinderen in nood aanbieden met elkaar in concurrentie treden en dus worden beschouwd als een onderneming in de zin van het Europees recht.</w:t>
      </w:r>
    </w:p>
    <w:p w14:paraId="39405D54" w14:textId="77777777" w:rsidR="00525044" w:rsidRPr="00D6187E" w:rsidRDefault="00525044" w:rsidP="00525044">
      <w:pPr>
        <w:suppressAutoHyphens/>
        <w:spacing w:after="0" w:line="240" w:lineRule="auto"/>
        <w:jc w:val="center"/>
        <w:rPr>
          <w:rFonts w:ascii="Times New Roman" w:eastAsia="Times New Roman" w:hAnsi="Times New Roman" w:cs="Times New Roman"/>
          <w:i/>
          <w:iCs/>
          <w:sz w:val="20"/>
          <w:szCs w:val="20"/>
          <w:lang w:val="nl-NL"/>
        </w:rPr>
      </w:pPr>
    </w:p>
    <w:p w14:paraId="754930CF" w14:textId="77777777" w:rsidR="00525044" w:rsidRPr="00D6187E" w:rsidRDefault="00525044" w:rsidP="00525044">
      <w:pPr>
        <w:suppressAutoHyphens/>
        <w:spacing w:after="0" w:line="240" w:lineRule="auto"/>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Concreet gezien zal een entiteit die tegelijk economische en niet-economische activiteiten uitoefent, niet als onderneming worden gekwalificeerd als</w:t>
      </w:r>
    </w:p>
    <w:p w14:paraId="13E2787A"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xml:space="preserve">- de economische activiteiten precies dezelfde productiemiddelen (zoals materiaal, apparatuur, werknemers, immateriële vaste activa, …) gebruiken als de niet-economische activiteiten </w:t>
      </w:r>
    </w:p>
    <w:p w14:paraId="72349CC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676FBB4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EN</w:t>
      </w:r>
    </w:p>
    <w:p w14:paraId="446FD713"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sz w:val="20"/>
          <w:szCs w:val="20"/>
          <w:lang w:val="nl-NL"/>
        </w:rPr>
      </w:pPr>
    </w:p>
    <w:p w14:paraId="119AD6A9" w14:textId="77777777" w:rsidR="00525044" w:rsidRPr="00D6187E" w:rsidRDefault="00525044" w:rsidP="00525044">
      <w:pPr>
        <w:suppressAutoHyphens/>
        <w:spacing w:after="0" w:line="240" w:lineRule="auto"/>
        <w:ind w:left="720"/>
        <w:jc w:val="both"/>
        <w:rPr>
          <w:rFonts w:ascii="Times New Roman" w:eastAsia="Times New Roman" w:hAnsi="Times New Roman" w:cs="Times New Roman"/>
          <w:b/>
          <w:i/>
          <w:iCs/>
          <w:sz w:val="20"/>
          <w:szCs w:val="20"/>
          <w:lang w:val="nl-NL"/>
        </w:rPr>
      </w:pPr>
      <w:r w:rsidRPr="00D6187E">
        <w:rPr>
          <w:rFonts w:ascii="Times New Roman" w:eastAsia="Times New Roman" w:hAnsi="Times New Roman" w:cs="Times New Roman"/>
          <w:b/>
          <w:i/>
          <w:sz w:val="20"/>
          <w:lang w:val="nl-NL"/>
        </w:rPr>
        <w:t>- de capaciteit die jaarlijks wordt uitgetrokken voor de economische activiteiten, niet meer dan 20% van de totale jaarcapaciteit van de betrokken entiteit bedraagt.</w:t>
      </w:r>
    </w:p>
    <w:p w14:paraId="7C29D44D" w14:textId="77777777" w:rsidR="00400B5E" w:rsidRPr="00D6187E" w:rsidRDefault="00400B5E" w:rsidP="00525044">
      <w:pPr>
        <w:suppressAutoHyphens/>
        <w:spacing w:after="0" w:line="240" w:lineRule="auto"/>
        <w:ind w:left="720"/>
        <w:jc w:val="both"/>
        <w:rPr>
          <w:rFonts w:ascii="Times New Roman" w:eastAsia="Times New Roman" w:hAnsi="Times New Roman" w:cs="Times New Roman"/>
          <w:b/>
          <w:sz w:val="20"/>
          <w:szCs w:val="20"/>
          <w:lang w:val="nl-NL"/>
        </w:rPr>
      </w:pPr>
    </w:p>
    <w:p w14:paraId="6BC2960A"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2302F871" w14:textId="77777777" w:rsidR="00525044" w:rsidRPr="00D6187E" w:rsidRDefault="00525044" w:rsidP="00525044">
      <w:pPr>
        <w:suppressAutoHyphens/>
        <w:spacing w:after="0" w:line="240" w:lineRule="auto"/>
        <w:jc w:val="both"/>
        <w:rPr>
          <w:rFonts w:ascii="Times New Roman" w:eastAsia="Times New Roman" w:hAnsi="Times New Roman" w:cs="Times New Roman"/>
          <w:i/>
          <w:iCs/>
          <w:sz w:val="20"/>
          <w:szCs w:val="20"/>
          <w:lang w:val="nl-NL"/>
        </w:rPr>
      </w:pPr>
      <w:r w:rsidRPr="00D6187E">
        <w:rPr>
          <w:rFonts w:ascii="Times New Roman" w:eastAsia="Times New Roman" w:hAnsi="Times New Roman" w:cs="Times New Roman"/>
          <w:i/>
          <w:sz w:val="20"/>
          <w:lang w:val="nl-NL"/>
        </w:rPr>
        <w:t xml:space="preserve">Een </w:t>
      </w:r>
      <w:r w:rsidRPr="00D6187E">
        <w:rPr>
          <w:rFonts w:ascii="Times New Roman" w:eastAsia="Times New Roman" w:hAnsi="Times New Roman" w:cs="Times New Roman"/>
          <w:b/>
          <w:i/>
          <w:iCs/>
          <w:sz w:val="20"/>
          <w:szCs w:val="20"/>
          <w:u w:val="single"/>
          <w:lang w:val="nl-NL"/>
        </w:rPr>
        <w:t>non-profitorganisatie</w:t>
      </w:r>
      <w:r w:rsidRPr="00D6187E">
        <w:rPr>
          <w:rFonts w:ascii="Times New Roman" w:eastAsia="Times New Roman" w:hAnsi="Times New Roman" w:cs="Times New Roman"/>
          <w:i/>
          <w:sz w:val="20"/>
          <w:lang w:val="nl-NL"/>
        </w:rPr>
        <w:t xml:space="preserve"> is een entiteit, andere dan een onderzoeksorganisatie, die geen economische activiteiten uitoefent, of die economische activiteiten uitoefent met een louter ondergeschikt karakter en niet afhangt van een onderneming. Met andere woorden, uw entiteit is een non-profitorganisatie indien ze geen onderzoeksorganisatie en evenmin een onderneming is.</w:t>
      </w:r>
    </w:p>
    <w:p w14:paraId="4401D5CD"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1573EFA5"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1BBD3C13" w14:textId="77777777" w:rsidR="00B26063" w:rsidRPr="00D6187E" w:rsidRDefault="00B26063" w:rsidP="00525044">
      <w:pPr>
        <w:suppressAutoHyphens/>
        <w:spacing w:after="0" w:line="240" w:lineRule="auto"/>
        <w:rPr>
          <w:rFonts w:ascii="Times New Roman" w:eastAsia="Times New Roman" w:hAnsi="Times New Roman" w:cs="Times New Roman"/>
          <w:i/>
          <w:iCs/>
          <w:sz w:val="20"/>
          <w:szCs w:val="20"/>
          <w:lang w:val="nl-NL"/>
        </w:rPr>
      </w:pPr>
    </w:p>
    <w:p w14:paraId="45B6620B" w14:textId="77777777" w:rsidR="00525044" w:rsidRPr="00D6187E" w:rsidRDefault="00525044" w:rsidP="00525044">
      <w:pPr>
        <w:suppressAutoHyphens/>
        <w:spacing w:after="0" w:line="240" w:lineRule="auto"/>
        <w:rPr>
          <w:rFonts w:ascii="Times New Roman" w:eastAsia="Times New Roman" w:hAnsi="Times New Roman" w:cs="Times New Roman"/>
          <w:i/>
          <w:iCs/>
          <w:sz w:val="20"/>
          <w:szCs w:val="20"/>
          <w:lang w:val="nl-NL"/>
        </w:rPr>
      </w:pPr>
    </w:p>
    <w:p w14:paraId="00DC223B" w14:textId="77777777" w:rsidR="00525044" w:rsidRPr="00D6187E" w:rsidRDefault="00525044" w:rsidP="005F33EE">
      <w:pPr>
        <w:suppressAutoHyphens/>
        <w:spacing w:after="0" w:line="240" w:lineRule="auto"/>
        <w:jc w:val="center"/>
        <w:rPr>
          <w:rFonts w:ascii="Times New Roman" w:eastAsia="Times New Roman" w:hAnsi="Times New Roman" w:cs="Times New Roman"/>
          <w:b/>
          <w:i/>
          <w:iCs/>
          <w:color w:val="FF0000"/>
          <w:lang w:val="nl-NL"/>
        </w:rPr>
      </w:pPr>
      <w:r w:rsidRPr="00D6187E">
        <w:rPr>
          <w:rFonts w:ascii="Times New Roman" w:eastAsia="Times New Roman" w:hAnsi="Times New Roman" w:cs="Times New Roman"/>
          <w:b/>
          <w:i/>
          <w:color w:val="FF0000"/>
          <w:lang w:val="nl-NL"/>
        </w:rPr>
        <w:t>Gelieve alle onderstaande velden in te vullen.</w:t>
      </w:r>
    </w:p>
    <w:p w14:paraId="1819E9EF"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353027A7" w14:textId="77777777" w:rsidR="00B53C19" w:rsidRPr="00D6187E" w:rsidRDefault="00B53C19" w:rsidP="00525044">
      <w:pPr>
        <w:suppressAutoHyphens/>
        <w:spacing w:after="0" w:line="240" w:lineRule="auto"/>
        <w:rPr>
          <w:rFonts w:ascii="Times New Roman" w:eastAsia="Times New Roman" w:hAnsi="Times New Roman" w:cs="Times New Roman"/>
          <w:sz w:val="24"/>
          <w:szCs w:val="24"/>
          <w:lang w:val="nl-NL"/>
        </w:rPr>
      </w:pPr>
    </w:p>
    <w:p w14:paraId="136E0EFF" w14:textId="77777777" w:rsidR="00525044" w:rsidRPr="00D6187E" w:rsidRDefault="00525044" w:rsidP="00525044">
      <w:pPr>
        <w:suppressAutoHyphens/>
        <w:spacing w:after="0" w:line="240" w:lineRule="auto"/>
        <w:rPr>
          <w:rFonts w:ascii="Times New Roman" w:eastAsia="Times New Roman" w:hAnsi="Times New Roman" w:cs="Times New Roman"/>
          <w:sz w:val="20"/>
          <w:szCs w:val="20"/>
          <w:lang w:val="nl-NL"/>
        </w:rPr>
      </w:pPr>
      <w:r w:rsidRPr="00D6187E">
        <w:rPr>
          <w:rFonts w:ascii="Times New Roman" w:eastAsia="Times New Roman" w:hAnsi="Times New Roman" w:cs="Times New Roman"/>
          <w:b/>
          <w:sz w:val="20"/>
          <w:lang w:val="nl-NL"/>
        </w:rPr>
        <w:t>Naam en rechtsvorm van de aanvrager</w:t>
      </w:r>
      <w:r w:rsidRPr="00D6187E">
        <w:rPr>
          <w:rFonts w:ascii="Times New Roman" w:eastAsia="Times New Roman" w:hAnsi="Times New Roman" w:cs="Times New Roman"/>
          <w:sz w:val="20"/>
          <w:szCs w:val="20"/>
          <w:lang w:val="nl-NL"/>
        </w:rPr>
        <w:t>:</w:t>
      </w:r>
    </w:p>
    <w:p w14:paraId="0041F5E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7D82CBD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Adres van de maatschappelijke zetel:</w:t>
      </w:r>
    </w:p>
    <w:p w14:paraId="1DD39692"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59442EFD"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Ondernemingsnummer / btw-nummer:</w:t>
      </w:r>
    </w:p>
    <w:p w14:paraId="27CB727C"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p w14:paraId="42F3B8F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0"/>
          <w:lang w:val="nl-NL"/>
        </w:rPr>
        <w:t>Naam en titel van de voornaamste leidinggevenden:</w:t>
      </w:r>
    </w:p>
    <w:p w14:paraId="1B0BC53B"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2D9A38AF"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107D59A9" w14:textId="77777777" w:rsidR="00380B22" w:rsidRPr="00D6187E" w:rsidRDefault="00380B22" w:rsidP="00380B22">
      <w:pPr>
        <w:suppressAutoHyphens/>
        <w:spacing w:after="0" w:line="240" w:lineRule="auto"/>
        <w:rPr>
          <w:rFonts w:ascii="Times New Roman" w:eastAsia="Times New Roman" w:hAnsi="Times New Roman" w:cs="Times New Roman"/>
          <w:bCs/>
          <w:i/>
          <w:sz w:val="20"/>
          <w:szCs w:val="20"/>
          <w:lang w:val="nl-NL"/>
        </w:rPr>
      </w:pPr>
    </w:p>
    <w:p w14:paraId="33E551D5" w14:textId="77777777" w:rsidR="0053645A" w:rsidRPr="00D6187E"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Autonomie en onafhankelijkheid </w:t>
      </w:r>
    </w:p>
    <w:p w14:paraId="7F811D02"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742E49E" w14:textId="2A07752F" w:rsidR="0053645A" w:rsidRPr="00C16531"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Mijn entiteit wordt voor meer dan 25% gecontroleerd door een of meer andere entiteiten</w:t>
      </w:r>
      <w:r w:rsidR="00C16531" w:rsidRPr="00C16531">
        <w:rPr>
          <w:rFonts w:ascii="Times New Roman" w:eastAsia="Times New Roman" w:hAnsi="Times New Roman" w:cs="Times New Roman"/>
          <w:lang w:val="nl-NL"/>
        </w:rPr>
        <w:t xml:space="preserve"> of controleert zelf voor meer dan 25% een of meer andere entiteiten</w:t>
      </w:r>
      <w:r w:rsidRPr="00C16531">
        <w:rPr>
          <w:rFonts w:ascii="Times New Roman" w:eastAsia="Times New Roman" w:hAnsi="Times New Roman" w:cs="Times New Roman"/>
          <w:lang w:val="nl-NL"/>
        </w:rPr>
        <w:t xml:space="preserve">. </w:t>
      </w:r>
    </w:p>
    <w:p w14:paraId="7C4943DB"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NEE</w:t>
      </w:r>
    </w:p>
    <w:p w14:paraId="21BD2D2F" w14:textId="77777777" w:rsidR="0053645A" w:rsidRPr="00C16531"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onderzoeksorganisatie(s).</w:t>
      </w:r>
    </w:p>
    <w:p w14:paraId="717B2B07" w14:textId="7EF1F598" w:rsidR="0053645A" w:rsidRPr="00C16531"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onderneming(en) in de zin van de bovenstaande definitie.</w:t>
      </w:r>
    </w:p>
    <w:p w14:paraId="2367BC5C" w14:textId="175C3726" w:rsidR="001E2C38" w:rsidRPr="00C16531" w:rsidRDefault="001E2C38"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C16531">
        <w:rPr>
          <w:rFonts w:ascii="Times New Roman" w:eastAsia="Times New Roman" w:hAnsi="Times New Roman" w:cs="Times New Roman"/>
          <w:lang w:val="nl-NL"/>
        </w:rPr>
        <w:t>JA en deze entiteit(en) is (zijn) een andere (verduidelijk).</w:t>
      </w:r>
    </w:p>
    <w:p w14:paraId="1D2EAC46" w14:textId="77777777" w:rsidR="0053645A" w:rsidRPr="00D6187E"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val="nl-NL"/>
        </w:rPr>
      </w:pPr>
    </w:p>
    <w:p w14:paraId="2293AF4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p w14:paraId="16B90DD1" w14:textId="77777777" w:rsidR="0053645A" w:rsidRPr="00D6187E"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De buiten de onderzoekssamenwerkingen gegenereerde intellectuele-eigendomsrechten zijn a priori - via contractuele, statutaire of reglementaire bepalingen - voorbehouden aan een of meer entiteiten.</w:t>
      </w:r>
    </w:p>
    <w:p w14:paraId="5453D388"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EE6E29F" w14:textId="77777777" w:rsidR="0053645A" w:rsidRPr="00D6187E"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 en deze entiteit(en) is (zijn) (een) onderzoeksorganisatie(s).</w:t>
      </w:r>
    </w:p>
    <w:p w14:paraId="6A90BBE9" w14:textId="71F9DC0A" w:rsidR="00400B5E" w:rsidRPr="009175CA"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(een) onderneming(en) in de zin van de bovenstaande definitie.</w:t>
      </w:r>
    </w:p>
    <w:p w14:paraId="197B719B" w14:textId="57CE2B6C" w:rsidR="00333001" w:rsidRPr="009175CA" w:rsidRDefault="00333001"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9175CA">
        <w:rPr>
          <w:rFonts w:ascii="Times New Roman" w:eastAsia="Times New Roman" w:hAnsi="Times New Roman" w:cs="Times New Roman"/>
          <w:lang w:val="nl-NL"/>
        </w:rPr>
        <w:t>JA en deze entiteit(en) is (zijn) is een andere (verduidelijk)</w:t>
      </w:r>
      <w:r w:rsidR="001E2C38" w:rsidRPr="009175CA">
        <w:rPr>
          <w:rFonts w:ascii="Times New Roman" w:eastAsia="Times New Roman" w:hAnsi="Times New Roman" w:cs="Times New Roman"/>
          <w:lang w:val="nl-NL"/>
        </w:rPr>
        <w:t>.</w:t>
      </w:r>
    </w:p>
    <w:p w14:paraId="4D85C4CB"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p>
    <w:p w14:paraId="1FDB6FD9" w14:textId="77777777" w:rsidR="0053645A" w:rsidRPr="00D6187E" w:rsidRDefault="0053645A" w:rsidP="0053645A">
      <w:pPr>
        <w:pStyle w:val="Lijstalinea"/>
        <w:numPr>
          <w:ilvl w:val="0"/>
          <w:numId w:val="17"/>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Entiteiten die een beslissende invloed kunnen uitoefenen op mijn entiteit (aandeelhouders of vennoten, ...), mogen een preferente toegang tot de verkregen onderzoeksresultaten genieten. </w:t>
      </w:r>
    </w:p>
    <w:p w14:paraId="405E91FA"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12FBDD"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D7D1CF0"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lastRenderedPageBreak/>
        <w:t xml:space="preserve">Mijn entiteit beschikt over: </w:t>
      </w:r>
    </w:p>
    <w:p w14:paraId="53CC14EE" w14:textId="77777777" w:rsidR="0053645A" w:rsidRPr="00D6187E"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val="nl-NL"/>
        </w:rPr>
      </w:pPr>
    </w:p>
    <w:tbl>
      <w:tblPr>
        <w:tblStyle w:val="Tabelraster"/>
        <w:tblW w:w="0" w:type="auto"/>
        <w:tblInd w:w="720" w:type="dxa"/>
        <w:tblLook w:val="04A0" w:firstRow="1" w:lastRow="0" w:firstColumn="1" w:lastColumn="0" w:noHBand="0" w:noVBand="1"/>
      </w:tblPr>
      <w:tblGrid>
        <w:gridCol w:w="5371"/>
        <w:gridCol w:w="2971"/>
      </w:tblGrid>
      <w:tr w:rsidR="0053645A" w:rsidRPr="00D6187E" w14:paraId="2B781120" w14:textId="77777777" w:rsidTr="002D7395">
        <w:tc>
          <w:tcPr>
            <w:tcW w:w="5371" w:type="dxa"/>
            <w:shd w:val="clear" w:color="auto" w:fill="auto"/>
            <w:vAlign w:val="center"/>
          </w:tcPr>
          <w:p w14:paraId="574BBDF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rechtspersoonlijkheid?</w:t>
            </w:r>
          </w:p>
        </w:tc>
        <w:tc>
          <w:tcPr>
            <w:tcW w:w="2971" w:type="dxa"/>
            <w:shd w:val="clear" w:color="auto" w:fill="auto"/>
            <w:vAlign w:val="center"/>
          </w:tcPr>
          <w:p w14:paraId="0FC3557F"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3B3956B"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6B042768" w14:textId="77777777" w:rsidTr="002D7395">
        <w:tc>
          <w:tcPr>
            <w:tcW w:w="5371" w:type="dxa"/>
            <w:shd w:val="clear" w:color="auto" w:fill="auto"/>
            <w:vAlign w:val="center"/>
          </w:tcPr>
          <w:p w14:paraId="3835B7A4"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beslissingsautonomie?</w:t>
            </w:r>
          </w:p>
        </w:tc>
        <w:tc>
          <w:tcPr>
            <w:tcW w:w="2971" w:type="dxa"/>
            <w:shd w:val="clear" w:color="auto" w:fill="auto"/>
            <w:vAlign w:val="center"/>
          </w:tcPr>
          <w:p w14:paraId="7FD2DF33"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C99273"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480F02D9" w14:textId="77777777" w:rsidTr="002D7395">
        <w:tc>
          <w:tcPr>
            <w:tcW w:w="5371" w:type="dxa"/>
            <w:shd w:val="clear" w:color="auto" w:fill="auto"/>
            <w:vAlign w:val="center"/>
          </w:tcPr>
          <w:p w14:paraId="1968B4A0"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beheersautonomie?</w:t>
            </w:r>
          </w:p>
        </w:tc>
        <w:tc>
          <w:tcPr>
            <w:tcW w:w="2971" w:type="dxa"/>
            <w:shd w:val="clear" w:color="auto" w:fill="auto"/>
            <w:vAlign w:val="center"/>
          </w:tcPr>
          <w:p w14:paraId="60E60AB5"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359E83"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35713948" w14:textId="77777777" w:rsidTr="002D7395">
        <w:tc>
          <w:tcPr>
            <w:tcW w:w="5371" w:type="dxa"/>
            <w:shd w:val="clear" w:color="auto" w:fill="auto"/>
            <w:vAlign w:val="center"/>
          </w:tcPr>
          <w:p w14:paraId="02ED110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budget?</w:t>
            </w:r>
          </w:p>
        </w:tc>
        <w:tc>
          <w:tcPr>
            <w:tcW w:w="2971" w:type="dxa"/>
            <w:shd w:val="clear" w:color="auto" w:fill="auto"/>
            <w:vAlign w:val="center"/>
          </w:tcPr>
          <w:p w14:paraId="5BB31D59"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179B714"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16B8F0EA" w14:textId="77777777" w:rsidTr="002D7395">
        <w:tc>
          <w:tcPr>
            <w:tcW w:w="5371" w:type="dxa"/>
            <w:shd w:val="clear" w:color="auto" w:fill="auto"/>
            <w:vAlign w:val="center"/>
          </w:tcPr>
          <w:p w14:paraId="53AF4FC8"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Een eigen boekhouding?</w:t>
            </w:r>
          </w:p>
        </w:tc>
        <w:tc>
          <w:tcPr>
            <w:tcW w:w="2971" w:type="dxa"/>
            <w:shd w:val="clear" w:color="auto" w:fill="auto"/>
            <w:vAlign w:val="center"/>
          </w:tcPr>
          <w:p w14:paraId="07947BAF"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6599BC0"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2927ED6A" w14:textId="77777777" w:rsidTr="002D7395">
        <w:tc>
          <w:tcPr>
            <w:tcW w:w="5371" w:type="dxa"/>
            <w:shd w:val="clear" w:color="auto" w:fill="auto"/>
            <w:vAlign w:val="center"/>
          </w:tcPr>
          <w:p w14:paraId="4FFF0484" w14:textId="493962F4" w:rsidR="0053645A" w:rsidRPr="00D6187E" w:rsidRDefault="001E2C38" w:rsidP="001E2C38">
            <w:pPr>
              <w:suppressAutoHyphens/>
              <w:rPr>
                <w:rFonts w:ascii="Times New Roman" w:eastAsia="Times New Roman" w:hAnsi="Times New Roman" w:cs="Times New Roman"/>
                <w:bCs/>
                <w:lang w:val="nl-NL"/>
              </w:rPr>
            </w:pPr>
            <w:r w:rsidRPr="00C16531">
              <w:rPr>
                <w:rFonts w:ascii="Times New Roman" w:eastAsia="Times New Roman" w:hAnsi="Times New Roman" w:cs="Times New Roman"/>
                <w:lang w:val="nl-NL"/>
              </w:rPr>
              <w:t>Controleert ze</w:t>
            </w:r>
            <w:r w:rsidR="00C16531" w:rsidRPr="00C16531">
              <w:rPr>
                <w:rFonts w:ascii="Times New Roman" w:eastAsia="Times New Roman" w:hAnsi="Times New Roman" w:cs="Times New Roman"/>
                <w:lang w:val="nl-NL"/>
              </w:rPr>
              <w:t xml:space="preserve"> een andere entiteit</w:t>
            </w:r>
            <w:r w:rsidRPr="00C16531">
              <w:rPr>
                <w:rFonts w:ascii="Times New Roman" w:eastAsia="Times New Roman" w:hAnsi="Times New Roman" w:cs="Times New Roman"/>
                <w:lang w:val="nl-NL"/>
              </w:rPr>
              <w:t xml:space="preserve"> of w</w:t>
            </w:r>
            <w:r w:rsidR="0053645A" w:rsidRPr="00C16531">
              <w:rPr>
                <w:rFonts w:ascii="Times New Roman" w:eastAsia="Times New Roman" w:hAnsi="Times New Roman" w:cs="Times New Roman"/>
                <w:lang w:val="nl-NL"/>
              </w:rPr>
              <w:t>ordt ze gecontroleerd door een andere entiteit? (meerderheid van de stemrechten / recht om de meerderheid van de leden van het bestuursorgaan te benoemen of uit de ambt te ontzetten / contractueel of statutair recht om een bepalende invloed uit te oefenen)</w:t>
            </w:r>
          </w:p>
        </w:tc>
        <w:tc>
          <w:tcPr>
            <w:tcW w:w="2971" w:type="dxa"/>
            <w:shd w:val="clear" w:color="auto" w:fill="auto"/>
            <w:vAlign w:val="center"/>
          </w:tcPr>
          <w:p w14:paraId="055D2F0C"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2E292D5"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70670D1F" w14:textId="77777777" w:rsidTr="002D7395">
        <w:tc>
          <w:tcPr>
            <w:tcW w:w="5371" w:type="dxa"/>
            <w:shd w:val="clear" w:color="auto" w:fill="auto"/>
            <w:vAlign w:val="center"/>
          </w:tcPr>
          <w:p w14:paraId="7BCBD4E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het door mijn entiteit gebruikte materiaal en personeel gedeeld met een of meer andere entiteiten?</w:t>
            </w:r>
          </w:p>
        </w:tc>
        <w:tc>
          <w:tcPr>
            <w:tcW w:w="2971" w:type="dxa"/>
            <w:shd w:val="clear" w:color="auto" w:fill="auto"/>
            <w:vAlign w:val="center"/>
          </w:tcPr>
          <w:p w14:paraId="55B349C7"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A224968"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r w:rsidR="0053645A" w:rsidRPr="00D6187E" w14:paraId="01E78110" w14:textId="77777777" w:rsidTr="002D7395">
        <w:tc>
          <w:tcPr>
            <w:tcW w:w="5371" w:type="dxa"/>
            <w:shd w:val="clear" w:color="auto" w:fill="auto"/>
            <w:vAlign w:val="center"/>
          </w:tcPr>
          <w:p w14:paraId="3C6F3F25" w14:textId="77777777" w:rsidR="0053645A" w:rsidRPr="00D6187E" w:rsidRDefault="0053645A" w:rsidP="002D7395">
            <w:pPr>
              <w:suppressAutoHyphens/>
              <w:rPr>
                <w:rFonts w:ascii="Times New Roman" w:eastAsia="Times New Roman" w:hAnsi="Times New Roman" w:cs="Times New Roman"/>
                <w:bCs/>
                <w:lang w:val="nl-NL"/>
              </w:rPr>
            </w:pPr>
            <w:r w:rsidRPr="00D6187E">
              <w:rPr>
                <w:rFonts w:ascii="Times New Roman" w:eastAsia="Times New Roman" w:hAnsi="Times New Roman" w:cs="Times New Roman"/>
                <w:lang w:val="nl-NL"/>
              </w:rPr>
              <w:t>Worden de onderzoeksprogramma's zelf door mijn eigen entiteit bepaald?</w:t>
            </w:r>
          </w:p>
        </w:tc>
        <w:tc>
          <w:tcPr>
            <w:tcW w:w="2971" w:type="dxa"/>
            <w:shd w:val="clear" w:color="auto" w:fill="auto"/>
            <w:vAlign w:val="center"/>
          </w:tcPr>
          <w:p w14:paraId="12D6430A"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0D68CE2" w14:textId="77777777" w:rsidR="0053645A" w:rsidRPr="00D6187E" w:rsidRDefault="0053645A" w:rsidP="002D7395">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tc>
      </w:tr>
    </w:tbl>
    <w:p w14:paraId="294EF6D0"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555F65A7"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5668F719" wp14:editId="13DC6203">
                <wp:simplePos x="0" y="0"/>
                <wp:positionH relativeFrom="margin">
                  <wp:posOffset>365125</wp:posOffset>
                </wp:positionH>
                <wp:positionV relativeFrom="paragraph">
                  <wp:posOffset>244475</wp:posOffset>
                </wp:positionV>
                <wp:extent cx="5394960" cy="125920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59205"/>
                        </a:xfrm>
                        <a:prstGeom prst="rect">
                          <a:avLst/>
                        </a:prstGeom>
                        <a:noFill/>
                        <a:ln w="9525">
                          <a:noFill/>
                          <a:miter lim="800000"/>
                          <a:headEnd/>
                          <a:tailEnd/>
                        </a:ln>
                      </wps:spPr>
                      <wps:txbx>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F719" id="_x0000_t202" coordsize="21600,21600" o:spt="202" path="m,l,21600r21600,l21600,xe">
                <v:stroke joinstyle="miter"/>
                <v:path gradientshapeok="t" o:connecttype="rect"/>
              </v:shapetype>
              <v:shape id="Zone de texte 2" o:spid="_x0000_s1026" type="#_x0000_t202" style="position:absolute;margin-left:28.75pt;margin-top:19.25pt;width:424.8pt;height:99.1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" filled="f" stroked="f">
                <v:textbox style="mso-fit-shape-to-text:t">
                  <w:txbxContent>
                    <w:p w14:paraId="60DFCDC3" w14:textId="77777777" w:rsidR="00400B5E" w:rsidRPr="00400B5E" w:rsidRDefault="00400B5E" w:rsidP="00400B5E">
                      <w:pPr>
                        <w:pBdr>
                          <w:top w:val="single" w:sz="24" w:space="9"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 xml:space="preserve">Een laboratorium, een onderzoekscentrum of een departement dat beschikt over een organisatiestructuur, kapitaal, materiaal en personeel die het in staat stellen om alleen en autonoom zijn activiteiten uit te oefenen, wordt beschouwd </w:t>
                      </w:r>
                      <w:r w:rsidRPr="001E2C38">
                        <w:rPr>
                          <w:rFonts w:ascii="Times New Roman" w:hAnsi="Times New Roman" w:cs="Times New Roman"/>
                          <w:i/>
                          <w:lang w:val="nl-NL"/>
                        </w:rPr>
                        <w:t>als</w:t>
                      </w:r>
                      <w:r>
                        <w:rPr>
                          <w:rFonts w:ascii="Times New Roman" w:hAnsi="Times New Roman" w:cs="Times New Roman"/>
                          <w:i/>
                          <w:lang w:val="nl-NL"/>
                        </w:rPr>
                        <w:t xml:space="preserve"> een autonome entiteit, ongeacht of het al dan niet een andere rechtspersoonlijkheid heeft dan een universiteit of hogeschool.</w:t>
                      </w:r>
                    </w:p>
                  </w:txbxContent>
                </v:textbox>
                <w10:wrap type="topAndBottom" anchorx="margin"/>
              </v:shape>
            </w:pict>
          </mc:Fallback>
        </mc:AlternateContent>
      </w:r>
    </w:p>
    <w:p w14:paraId="47CB8B36" w14:textId="77777777" w:rsidR="0053645A" w:rsidRPr="00D6187E" w:rsidRDefault="0053645A" w:rsidP="00400B5E">
      <w:pPr>
        <w:suppressAutoHyphens/>
        <w:spacing w:after="0" w:line="240" w:lineRule="auto"/>
        <w:ind w:left="708"/>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Is uw entiteit onafhankelijk uitgaande van de in dit deel ingevulde informatie? </w:t>
      </w:r>
    </w:p>
    <w:p w14:paraId="66A884C2"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69FA0720" w14:textId="77777777" w:rsidR="0053645A" w:rsidRPr="00D6187E"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7F0521C" w14:textId="77777777" w:rsidR="0053645A" w:rsidRPr="00D6187E" w:rsidRDefault="0053645A" w:rsidP="0053645A">
      <w:pPr>
        <w:suppressAutoHyphens/>
        <w:spacing w:after="0" w:line="240" w:lineRule="auto"/>
        <w:rPr>
          <w:rFonts w:ascii="Times New Roman" w:eastAsia="Times New Roman" w:hAnsi="Times New Roman" w:cs="Times New Roman"/>
          <w:bCs/>
          <w:lang w:val="nl-NL"/>
        </w:rPr>
      </w:pPr>
    </w:p>
    <w:p w14:paraId="198ABCD6" w14:textId="77777777" w:rsidR="00400B5E" w:rsidRPr="00D6187E" w:rsidRDefault="00400B5E" w:rsidP="0053645A">
      <w:pPr>
        <w:suppressAutoHyphens/>
        <w:spacing w:after="0" w:line="240" w:lineRule="auto"/>
        <w:rPr>
          <w:rFonts w:ascii="Times New Roman" w:eastAsia="Times New Roman" w:hAnsi="Times New Roman" w:cs="Times New Roman"/>
          <w:bCs/>
          <w:lang w:val="nl-NL"/>
        </w:rPr>
      </w:pPr>
    </w:p>
    <w:p w14:paraId="7A7B2E36" w14:textId="77777777" w:rsidR="0053645A" w:rsidRPr="00D6187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niet onafhankelijk is, dient het vervolg van het formulier te worden ingevuld met de geconsolideerde gegevens van de hele groep die door uw entiteit en haar geassocieerde entiteit(en) wordt gevormd.</w:t>
      </w:r>
    </w:p>
    <w:p w14:paraId="62A8D0F7" w14:textId="77777777" w:rsidR="0053645A" w:rsidRPr="00D6187E" w:rsidRDefault="0053645A" w:rsidP="0053645A">
      <w:pPr>
        <w:suppressAutoHyphens/>
        <w:spacing w:after="0" w:line="240" w:lineRule="auto"/>
        <w:rPr>
          <w:rFonts w:ascii="Times New Roman" w:eastAsia="Times New Roman" w:hAnsi="Times New Roman" w:cs="Times New Roman"/>
          <w:b/>
          <w:bCs/>
          <w:i/>
          <w:color w:val="FF0000"/>
          <w:sz w:val="20"/>
          <w:szCs w:val="20"/>
          <w:lang w:val="nl-NL"/>
        </w:rPr>
      </w:pPr>
    </w:p>
    <w:p w14:paraId="01657D9C" w14:textId="77777777" w:rsidR="0053645A" w:rsidRPr="00D6187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val="nl-NL"/>
        </w:rPr>
      </w:pPr>
      <w:r w:rsidRPr="00D6187E">
        <w:rPr>
          <w:rFonts w:ascii="Times New Roman" w:eastAsia="Times New Roman" w:hAnsi="Times New Roman" w:cs="Times New Roman"/>
          <w:b/>
          <w:i/>
          <w:color w:val="FF0000"/>
          <w:sz w:val="20"/>
          <w:lang w:val="nl-NL"/>
        </w:rPr>
        <w:t>Als uw entiteit onafhankelijk is, dient het vervolg van het formulier te worden ingevuld op basis van eigen gegevens.</w:t>
      </w:r>
    </w:p>
    <w:p w14:paraId="2D907009" w14:textId="77777777" w:rsidR="0053645A" w:rsidRPr="00D6187E" w:rsidRDefault="0053645A"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2950F14D" w14:textId="77777777" w:rsidR="00C16531" w:rsidRPr="00D6187E" w:rsidRDefault="00C16531"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p>
    <w:p w14:paraId="03E38659" w14:textId="77777777" w:rsidR="00380B22" w:rsidRPr="00D6187E" w:rsidRDefault="00B47535"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Hoofdactiviteiten</w:t>
      </w:r>
    </w:p>
    <w:p w14:paraId="4AA5C602"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4AA095D" w14:textId="77777777" w:rsidR="00380B22" w:rsidRPr="00D6187E"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onafhankelijk verrichten van fundamenteel onderzoek, industrieel onderzoek of experimentele ontwikkeling.</w:t>
      </w:r>
    </w:p>
    <w:p w14:paraId="1A3613A6"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79C7922" w14:textId="77777777" w:rsidR="00380B22" w:rsidRPr="00D6187E"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38DFDF2D" w14:textId="77777777" w:rsidR="00380B22" w:rsidRPr="00D6187E" w:rsidRDefault="00380B22" w:rsidP="00380B22">
      <w:pPr>
        <w:suppressAutoHyphens/>
        <w:spacing w:after="0" w:line="240" w:lineRule="auto"/>
        <w:ind w:left="720"/>
        <w:rPr>
          <w:rFonts w:ascii="Times New Roman" w:eastAsia="Times New Roman" w:hAnsi="Times New Roman" w:cs="Times New Roman"/>
          <w:bCs/>
          <w:lang w:val="nl-NL"/>
        </w:rPr>
      </w:pPr>
    </w:p>
    <w:p w14:paraId="7F81824F" w14:textId="77777777" w:rsidR="00380B22" w:rsidRPr="00D6187E" w:rsidRDefault="00380B22" w:rsidP="00380B22">
      <w:pPr>
        <w:pStyle w:val="Lijstalinea"/>
        <w:numPr>
          <w:ilvl w:val="0"/>
          <w:numId w:val="4"/>
        </w:numPr>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Mijn entiteit houdt zich </w:t>
      </w:r>
      <w:r w:rsidRPr="00D6187E">
        <w:rPr>
          <w:rFonts w:ascii="Times New Roman" w:eastAsia="Times New Roman" w:hAnsi="Times New Roman" w:cs="Times New Roman"/>
          <w:bCs/>
          <w:u w:val="single"/>
          <w:lang w:val="nl-NL"/>
        </w:rPr>
        <w:t>in hoofdzaak</w:t>
      </w:r>
      <w:r w:rsidRPr="00D6187E">
        <w:rPr>
          <w:rFonts w:ascii="Times New Roman" w:eastAsia="Times New Roman" w:hAnsi="Times New Roman" w:cs="Times New Roman"/>
          <w:lang w:val="nl-NL"/>
        </w:rPr>
        <w:t xml:space="preserve"> bezig met het breed verspreiden van de resultaten van die activiteiten door middel van onderwijs, publicaties of kennisoverdracht? </w:t>
      </w:r>
    </w:p>
    <w:p w14:paraId="2670FD0C" w14:textId="77777777" w:rsidR="00380B22" w:rsidRPr="00D6187E"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57A88203" w14:textId="77777777" w:rsidR="00380B22" w:rsidRPr="00D6187E"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6907FF5"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2089D62A" w14:textId="77777777" w:rsidR="00022C54" w:rsidRPr="00D6187E"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p>
    <w:p w14:paraId="62E9BBFC" w14:textId="77777777" w:rsidR="00380B22" w:rsidRPr="00D6187E" w:rsidRDefault="00380B22" w:rsidP="005F33EE">
      <w:pPr>
        <w:pStyle w:val="Lijstalinea"/>
        <w:numPr>
          <w:ilvl w:val="0"/>
          <w:numId w:val="25"/>
        </w:num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Bestaan van economische activiteiten </w:t>
      </w:r>
    </w:p>
    <w:p w14:paraId="3BDD8B43"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3D346594" w14:textId="77777777" w:rsidR="00380B22" w:rsidRPr="00D6187E"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Oefent mijn entiteit een aanbodactiviteit uit / houdt ze zich bezig met de productie van goederen of de prestatie van diensten? </w:t>
      </w:r>
    </w:p>
    <w:p w14:paraId="1E29A93F"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F4E9E7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462321FD"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CDBB50F" w14:textId="77777777" w:rsidR="00380B22" w:rsidRPr="00D6187E"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Bestaat er een markt (andere operatoren die dit goed willen en kunnen leveren of deze dienst willen of kunnen presteren)? </w:t>
      </w:r>
    </w:p>
    <w:p w14:paraId="23BDEB99"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48041CAE"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0CD1FB8" w14:textId="77777777" w:rsidR="00380B22" w:rsidRPr="00D6187E"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3846ADE3" w14:textId="77777777" w:rsidR="00400B5E" w:rsidRPr="00D6187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p>
    <w:p w14:paraId="0A89A15A" w14:textId="77777777" w:rsidR="00380B22" w:rsidRPr="00D6187E" w:rsidRDefault="00380B22"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Gescheiden boekhoudkundige verwerking van de economische en niet-economische activiteiten in verband met het hoofddoel van de onderzoeksorganisatie</w:t>
      </w:r>
    </w:p>
    <w:p w14:paraId="5CFFC2E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5AE4DD27" w14:textId="77777777" w:rsidR="00380B22" w:rsidRPr="00D6187E"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Als mijn entiteit ook economische activiteiten uitoefent, dan gaat het om louter ondersteunende activiteiten, namelijk:  </w:t>
      </w:r>
    </w:p>
    <w:p w14:paraId="1904F4B7" w14:textId="77777777" w:rsidR="00380B22" w:rsidRPr="00D6187E"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ze stemmen overeen met een activiteit die rechtstreeks verband houdt met en noodzakelijk is voor het functioneren van die activiteit, </w:t>
      </w:r>
    </w:p>
    <w:p w14:paraId="6E2CD842" w14:textId="77777777" w:rsidR="00380B22" w:rsidRPr="00D6187E" w:rsidRDefault="00380B22" w:rsidP="00380B22">
      <w:pPr>
        <w:suppressAutoHyphens/>
        <w:spacing w:after="0" w:line="240" w:lineRule="auto"/>
        <w:ind w:left="1080"/>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of </w:t>
      </w:r>
    </w:p>
    <w:p w14:paraId="49715CA1" w14:textId="77777777" w:rsidR="00380B22" w:rsidRPr="00D6187E"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ze houden intrinsiek verband met het niet-economische hoofdgebruik van de entiteit, en zijn beperkt in omvang.</w:t>
      </w:r>
    </w:p>
    <w:p w14:paraId="1CFB61AF"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2DF3E34" w14:textId="77777777" w:rsidR="00380B22" w:rsidRPr="00D6187E"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962439A" w14:textId="77777777" w:rsidR="00380B22" w:rsidRPr="00D6187E" w:rsidRDefault="00380B22" w:rsidP="00380B22">
      <w:pPr>
        <w:suppressAutoHyphens/>
        <w:spacing w:after="0" w:line="240" w:lineRule="auto"/>
        <w:ind w:left="1440"/>
        <w:rPr>
          <w:rFonts w:ascii="Times New Roman" w:eastAsia="Times New Roman" w:hAnsi="Times New Roman" w:cs="Times New Roman"/>
          <w:bCs/>
          <w:lang w:val="nl-NL"/>
        </w:rPr>
      </w:pPr>
    </w:p>
    <w:p w14:paraId="49C86EBE"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wordt er met betrekking tot </w:t>
      </w:r>
      <w:r w:rsidRPr="00D6187E">
        <w:rPr>
          <w:rFonts w:ascii="Times New Roman" w:eastAsia="Times New Roman" w:hAnsi="Times New Roman" w:cs="Times New Roman"/>
          <w:bCs/>
          <w:u w:val="single"/>
          <w:lang w:val="nl-NL"/>
        </w:rPr>
        <w:t>de financiering</w:t>
      </w:r>
      <w:r w:rsidRPr="00D6187E">
        <w:rPr>
          <w:rFonts w:ascii="Times New Roman" w:eastAsia="Times New Roman" w:hAnsi="Times New Roman" w:cs="Times New Roman"/>
          <w:lang w:val="nl-NL"/>
        </w:rPr>
        <w:t xml:space="preserve"> van deze economische activiteiten een gescheiden boekhouding gevoerd ten opzichte van die van de niet-economische activiteiten.</w:t>
      </w:r>
    </w:p>
    <w:p w14:paraId="294D5C58"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17DC7656" w14:textId="77777777" w:rsidR="00380B22" w:rsidRPr="00D6187E"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B476F6" w14:textId="77777777" w:rsidR="00380B22" w:rsidRPr="00D6187E" w:rsidRDefault="00380B22" w:rsidP="00380B22">
      <w:pPr>
        <w:suppressAutoHyphens/>
        <w:spacing w:after="0" w:line="240" w:lineRule="auto"/>
        <w:rPr>
          <w:rFonts w:ascii="Times New Roman" w:eastAsia="Times New Roman" w:hAnsi="Times New Roman" w:cs="Times New Roman"/>
          <w:bCs/>
          <w:lang w:val="nl-NL"/>
        </w:rPr>
      </w:pPr>
    </w:p>
    <w:p w14:paraId="4944C4A3"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kosten</w:t>
      </w:r>
      <w:r w:rsidRPr="00D6187E">
        <w:rPr>
          <w:rFonts w:ascii="Times New Roman" w:eastAsia="Times New Roman" w:hAnsi="Times New Roman" w:cs="Times New Roman"/>
          <w:lang w:val="nl-NL"/>
        </w:rPr>
        <w:t xml:space="preserve"> van deze economische activiteiten afzonderlijk van de kosten van de niet-economische activiteiten geboekt. </w:t>
      </w:r>
    </w:p>
    <w:p w14:paraId="6E38720F"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67CA948" w14:textId="77777777" w:rsidR="00380B22" w:rsidRPr="00D6187E"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776DE22"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p>
    <w:p w14:paraId="2634BA4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mijn entiteit ook economische activiteiten uitoefent, worden </w:t>
      </w:r>
      <w:r w:rsidRPr="00D6187E">
        <w:rPr>
          <w:rFonts w:ascii="Times New Roman" w:eastAsia="Times New Roman" w:hAnsi="Times New Roman" w:cs="Times New Roman"/>
          <w:bCs/>
          <w:u w:val="single"/>
          <w:lang w:val="nl-NL"/>
        </w:rPr>
        <w:t>de inkomsten</w:t>
      </w:r>
      <w:r w:rsidRPr="00D6187E">
        <w:rPr>
          <w:rFonts w:ascii="Times New Roman" w:eastAsia="Times New Roman" w:hAnsi="Times New Roman" w:cs="Times New Roman"/>
          <w:lang w:val="nl-NL"/>
        </w:rPr>
        <w:t xml:space="preserve"> van deze economische activiteiten afzonderlijk van de inkomsten van de niet-economische activiteiten geboekt.</w:t>
      </w:r>
    </w:p>
    <w:p w14:paraId="4FDB46C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2A372C57" w14:textId="77777777" w:rsidR="00380B22" w:rsidRPr="00D6187E"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lastRenderedPageBreak/>
        <w:t>NEE</w:t>
      </w:r>
    </w:p>
    <w:p w14:paraId="7F97AEFF" w14:textId="77777777" w:rsidR="00380B22" w:rsidRPr="00D6187E" w:rsidRDefault="00380B22" w:rsidP="00380B22">
      <w:pPr>
        <w:widowControl w:val="0"/>
        <w:spacing w:after="0" w:line="260" w:lineRule="atLeast"/>
        <w:ind w:left="720"/>
        <w:contextualSpacing/>
        <w:jc w:val="both"/>
        <w:rPr>
          <w:rFonts w:ascii="Times New Roman" w:eastAsia="Times New Roman" w:hAnsi="Times New Roman" w:cs="Times New Roman"/>
          <w:bCs/>
          <w:lang w:val="nl-NL"/>
        </w:rPr>
      </w:pPr>
    </w:p>
    <w:p w14:paraId="79216F89" w14:textId="77777777" w:rsidR="00380B22" w:rsidRPr="00D6187E"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 xml:space="preserve">Wanneer de economische activiteiten van mijn entiteit inkomsten of winst genereren, worden die opnieuw geïnvesteerd in de niet-economische hoofdactiviteiten van mijn entiteit, i.e. onafhankelijk onderzoek, de brede verspreiding van de onderzoeksresultaten of onderwijs. </w:t>
      </w:r>
    </w:p>
    <w:p w14:paraId="12C0C133"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07C080B2" w14:textId="77777777" w:rsidR="00380B22" w:rsidRPr="00D6187E"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7F15E4DB" w14:textId="77777777" w:rsidR="008D74C6" w:rsidRPr="00D6187E" w:rsidRDefault="008D74C6" w:rsidP="00525044">
      <w:pPr>
        <w:suppressAutoHyphens/>
        <w:spacing w:after="0" w:line="240" w:lineRule="auto"/>
        <w:rPr>
          <w:rFonts w:ascii="Times New Roman" w:eastAsia="Times New Roman" w:hAnsi="Times New Roman" w:cs="Times New Roman"/>
          <w:b/>
          <w:bCs/>
          <w:sz w:val="20"/>
          <w:szCs w:val="20"/>
          <w:lang w:val="nl-NL"/>
        </w:rPr>
      </w:pPr>
    </w:p>
    <w:p w14:paraId="05F9AE9B" w14:textId="77777777" w:rsidR="00400B5E" w:rsidRPr="00D6187E" w:rsidRDefault="00400B5E" w:rsidP="00525044">
      <w:pPr>
        <w:suppressAutoHyphens/>
        <w:spacing w:after="0" w:line="240" w:lineRule="auto"/>
        <w:rPr>
          <w:rFonts w:ascii="Times New Roman" w:eastAsia="Times New Roman" w:hAnsi="Times New Roman" w:cs="Times New Roman"/>
          <w:b/>
          <w:bCs/>
          <w:sz w:val="20"/>
          <w:szCs w:val="20"/>
          <w:lang w:val="nl-NL"/>
        </w:rPr>
      </w:pPr>
    </w:p>
    <w:p w14:paraId="56AC2C53" w14:textId="77777777" w:rsidR="00525044" w:rsidRPr="00D6187E" w:rsidRDefault="00525044" w:rsidP="005F33EE">
      <w:pPr>
        <w:pStyle w:val="Lijstalinea"/>
        <w:numPr>
          <w:ilvl w:val="0"/>
          <w:numId w:val="25"/>
        </w:numPr>
        <w:suppressAutoHyphens/>
        <w:spacing w:after="0" w:line="240" w:lineRule="auto"/>
        <w:rPr>
          <w:rFonts w:ascii="Times New Roman" w:eastAsia="Times New Roman" w:hAnsi="Times New Roman" w:cs="Times New Roman"/>
          <w:b/>
          <w:bCs/>
          <w:sz w:val="20"/>
          <w:szCs w:val="20"/>
          <w:lang w:val="nl-NL"/>
        </w:rPr>
      </w:pPr>
      <w:r w:rsidRPr="00D6187E">
        <w:rPr>
          <w:rFonts w:ascii="Times New Roman" w:eastAsia="Times New Roman" w:hAnsi="Times New Roman" w:cs="Times New Roman"/>
          <w:b/>
          <w:sz w:val="24"/>
          <w:lang w:val="nl-NL"/>
        </w:rPr>
        <w:t xml:space="preserve">Totale financieringsmiddelen van de entiteit </w:t>
      </w:r>
    </w:p>
    <w:p w14:paraId="262D58F3"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tbl>
      <w:tblPr>
        <w:tblW w:w="0" w:type="auto"/>
        <w:tblInd w:w="108" w:type="dxa"/>
        <w:tblLayout w:type="fixed"/>
        <w:tblLook w:val="0000" w:firstRow="0" w:lastRow="0" w:firstColumn="0" w:lastColumn="0" w:noHBand="0" w:noVBand="0"/>
      </w:tblPr>
      <w:tblGrid>
        <w:gridCol w:w="3402"/>
        <w:gridCol w:w="2639"/>
        <w:gridCol w:w="3021"/>
      </w:tblGrid>
      <w:tr w:rsidR="00525044" w:rsidRPr="00D6187E" w14:paraId="4E834CDC" w14:textId="77777777" w:rsidTr="009419EE">
        <w:tc>
          <w:tcPr>
            <w:tcW w:w="3402" w:type="dxa"/>
            <w:tcBorders>
              <w:bottom w:val="single" w:sz="4" w:space="0" w:color="000000"/>
              <w:right w:val="single" w:sz="4" w:space="0" w:color="000000"/>
            </w:tcBorders>
            <w:shd w:val="clear" w:color="auto" w:fill="auto"/>
          </w:tcPr>
          <w:p w14:paraId="34BA323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625ADA4" w14:textId="77777777" w:rsidR="00525044" w:rsidRPr="00D6187E" w:rsidRDefault="00525044" w:rsidP="00525044">
            <w:pPr>
              <w:suppressAutoHyphens/>
              <w:spacing w:after="0" w:line="240" w:lineRule="auto"/>
              <w:jc w:val="center"/>
              <w:rPr>
                <w:rFonts w:ascii="Times New Roman" w:eastAsia="Times New Roman" w:hAnsi="Times New Roman" w:cs="Times New Roman"/>
                <w:sz w:val="24"/>
                <w:szCs w:val="24"/>
                <w:lang w:val="nl-NL"/>
              </w:rPr>
            </w:pPr>
            <w:r w:rsidRPr="00D6187E">
              <w:rPr>
                <w:rFonts w:ascii="Times New Roman" w:eastAsia="Times New Roman" w:hAnsi="Times New Roman" w:cs="Times New Roman"/>
                <w:b/>
                <w:sz w:val="24"/>
                <w:lang w:val="nl-NL"/>
              </w:rPr>
              <w:t>Referentieperiode</w:t>
            </w:r>
          </w:p>
        </w:tc>
      </w:tr>
      <w:tr w:rsidR="00525044" w:rsidRPr="00D6187E" w14:paraId="4FBE32C9"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287D6C"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Financieringswijzen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260687C" w14:textId="77777777" w:rsidR="00525044" w:rsidRPr="00D6187E" w:rsidRDefault="00525044" w:rsidP="00897A43">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Laatste afgesloten boekjaar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1795252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316C8855"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AF340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 xml:space="preserve">Subsidies / dotaties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26B65F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410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9159CD8"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BB6EFCF"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Bijdragen van de leden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41AA44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D1C13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35E6ECD"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D2EE07D"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Giften en legaten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A66E2F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681E097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19DD5CF"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CD9460"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r w:rsidRPr="00D6187E">
              <w:rPr>
                <w:rFonts w:ascii="Times New Roman" w:eastAsia="Times New Roman" w:hAnsi="Times New Roman" w:cs="Times New Roman"/>
                <w:lang w:val="nl-NL"/>
              </w:rPr>
              <w:t>Omzet (verkoop / diensten / ontvangsten)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1C201E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AD03C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1CB8CC97" w14:textId="77777777" w:rsidTr="009419EE">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F203A6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Andere (nader toelichten)</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626DFB0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04330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2CC3BADE" w14:textId="77777777" w:rsidTr="009419EE">
        <w:tc>
          <w:tcPr>
            <w:tcW w:w="3402" w:type="dxa"/>
            <w:tcBorders>
              <w:left w:val="single" w:sz="4" w:space="0" w:color="000000"/>
              <w:bottom w:val="single" w:sz="4" w:space="0" w:color="000000"/>
              <w:right w:val="single" w:sz="4" w:space="0" w:color="000000"/>
            </w:tcBorders>
            <w:shd w:val="clear" w:color="auto" w:fill="auto"/>
          </w:tcPr>
          <w:p w14:paraId="788D842F"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639" w:type="dxa"/>
            <w:tcBorders>
              <w:left w:val="single" w:sz="4" w:space="0" w:color="000000"/>
              <w:bottom w:val="single" w:sz="4" w:space="0" w:color="000000"/>
              <w:right w:val="single" w:sz="4" w:space="0" w:color="000000"/>
            </w:tcBorders>
            <w:shd w:val="clear" w:color="auto" w:fill="auto"/>
          </w:tcPr>
          <w:p w14:paraId="6814FC4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3021" w:type="dxa"/>
            <w:tcBorders>
              <w:left w:val="single" w:sz="4" w:space="0" w:color="000000"/>
              <w:bottom w:val="single" w:sz="4" w:space="0" w:color="000000"/>
              <w:right w:val="single" w:sz="4" w:space="0" w:color="000000"/>
            </w:tcBorders>
            <w:shd w:val="clear" w:color="auto" w:fill="auto"/>
          </w:tcPr>
          <w:p w14:paraId="081F1DB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6BE491C4"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642CD0D8" w14:textId="77777777" w:rsidR="00B53C19" w:rsidRPr="00D6187E" w:rsidRDefault="00B53C19" w:rsidP="00525044">
      <w:pPr>
        <w:suppressAutoHyphens/>
        <w:spacing w:after="0" w:line="240" w:lineRule="auto"/>
        <w:rPr>
          <w:rFonts w:ascii="Times New Roman" w:eastAsia="Times New Roman" w:hAnsi="Times New Roman" w:cs="Times New Roman"/>
          <w:b/>
          <w:bCs/>
          <w:sz w:val="20"/>
          <w:szCs w:val="20"/>
          <w:lang w:val="nl-NL"/>
        </w:rPr>
      </w:pPr>
    </w:p>
    <w:p w14:paraId="2654E2E9"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Bestemming van de financieringsmiddelen </w:t>
      </w:r>
    </w:p>
    <w:tbl>
      <w:tblPr>
        <w:tblW w:w="0" w:type="auto"/>
        <w:tblInd w:w="108" w:type="dxa"/>
        <w:tblLayout w:type="fixed"/>
        <w:tblLook w:val="0000" w:firstRow="0" w:lastRow="0" w:firstColumn="0" w:lastColumn="0" w:noHBand="0" w:noVBand="0"/>
      </w:tblPr>
      <w:tblGrid>
        <w:gridCol w:w="4536"/>
        <w:gridCol w:w="2552"/>
        <w:gridCol w:w="1974"/>
      </w:tblGrid>
      <w:tr w:rsidR="00525044" w:rsidRPr="00D6187E" w14:paraId="32431520" w14:textId="77777777" w:rsidTr="009419EE">
        <w:tc>
          <w:tcPr>
            <w:tcW w:w="4536" w:type="dxa"/>
            <w:tcBorders>
              <w:bottom w:val="single" w:sz="4" w:space="0" w:color="000000"/>
              <w:right w:val="single" w:sz="4" w:space="0" w:color="000000"/>
            </w:tcBorders>
            <w:shd w:val="clear" w:color="auto" w:fill="auto"/>
          </w:tcPr>
          <w:p w14:paraId="2191C276"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DFD1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113E18CB"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528E4843"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Toepassing</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77711CD"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DF2A8AE"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5B52E452"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49E7B5"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Immateriële vaste activa (octrooien,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C4ADAE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EBD9D9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662072A"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60E086A"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365903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A597EC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3FB77B63" w14:textId="77777777" w:rsidTr="009419EE">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9B9B2CB"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140CFC1A"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1302991"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r>
      <w:tr w:rsidR="00525044" w:rsidRPr="00D6187E" w14:paraId="6F3D676D" w14:textId="77777777" w:rsidTr="009419EE">
        <w:tc>
          <w:tcPr>
            <w:tcW w:w="4536" w:type="dxa"/>
            <w:tcBorders>
              <w:left w:val="single" w:sz="4" w:space="0" w:color="000000"/>
              <w:bottom w:val="single" w:sz="4" w:space="0" w:color="000000"/>
              <w:right w:val="single" w:sz="4" w:space="0" w:color="000000"/>
            </w:tcBorders>
            <w:shd w:val="clear" w:color="auto" w:fill="auto"/>
          </w:tcPr>
          <w:p w14:paraId="7D056B63"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 xml:space="preserve">Totaal </w:t>
            </w:r>
          </w:p>
        </w:tc>
        <w:tc>
          <w:tcPr>
            <w:tcW w:w="2552" w:type="dxa"/>
            <w:tcBorders>
              <w:left w:val="single" w:sz="4" w:space="0" w:color="000000"/>
              <w:bottom w:val="single" w:sz="4" w:space="0" w:color="000000"/>
              <w:right w:val="single" w:sz="4" w:space="0" w:color="000000"/>
            </w:tcBorders>
            <w:shd w:val="clear" w:color="auto" w:fill="auto"/>
          </w:tcPr>
          <w:p w14:paraId="53F5C0C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r w:rsidRPr="00D6187E">
              <w:rPr>
                <w:rFonts w:ascii="Times New Roman" w:eastAsia="Times New Roman" w:hAnsi="Times New Roman" w:cs="Times New Roman"/>
                <w:b/>
                <w:lang w:val="nl-NL"/>
              </w:rPr>
              <w:t>(€)</w:t>
            </w:r>
          </w:p>
        </w:tc>
        <w:tc>
          <w:tcPr>
            <w:tcW w:w="1974" w:type="dxa"/>
            <w:tcBorders>
              <w:left w:val="single" w:sz="4" w:space="0" w:color="000000"/>
              <w:bottom w:val="single" w:sz="4" w:space="0" w:color="000000"/>
              <w:right w:val="single" w:sz="4" w:space="0" w:color="000000"/>
            </w:tcBorders>
            <w:shd w:val="clear" w:color="auto" w:fill="auto"/>
          </w:tcPr>
          <w:p w14:paraId="15F1906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bl>
    <w:p w14:paraId="21B5C0A7"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54AC8A7A" w14:textId="77777777" w:rsidR="00525044" w:rsidRPr="00D6187E" w:rsidRDefault="00525044" w:rsidP="00525044">
      <w:pPr>
        <w:suppressAutoHyphens/>
        <w:spacing w:after="0" w:line="240" w:lineRule="auto"/>
        <w:rPr>
          <w:rFonts w:ascii="Times New Roman" w:eastAsia="Times New Roman" w:hAnsi="Times New Roman" w:cs="Times New Roman"/>
          <w:b/>
          <w:bCs/>
          <w:sz w:val="20"/>
          <w:szCs w:val="20"/>
          <w:lang w:val="nl-NL"/>
        </w:rPr>
      </w:pPr>
    </w:p>
    <w:p w14:paraId="7A4952EB"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 xml:space="preserve">Globale lijst van de activiteiten </w:t>
      </w:r>
    </w:p>
    <w:p w14:paraId="69FEF116" w14:textId="3706CE2F"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842920">
        <w:rPr>
          <w:rFonts w:ascii="Times New Roman" w:eastAsia="Times New Roman" w:hAnsi="Times New Roman" w:cs="Times New Roman"/>
          <w:i/>
          <w:sz w:val="20"/>
          <w:lang w:val="nl-NL"/>
        </w:rPr>
        <w:t>Gelieve de verschillende types van activiteiten te vermelden die u uitoefent. De activiteiten</w:t>
      </w:r>
      <w:r w:rsidR="001E2C38" w:rsidRPr="00842920">
        <w:rPr>
          <w:rFonts w:ascii="Times New Roman" w:eastAsia="Times New Roman" w:hAnsi="Times New Roman" w:cs="Times New Roman"/>
          <w:i/>
          <w:sz w:val="20"/>
          <w:lang w:val="nl-NL"/>
        </w:rPr>
        <w:t xml:space="preserve"> en de kwalificaties</w:t>
      </w:r>
      <w:r w:rsidRPr="00842920">
        <w:rPr>
          <w:rFonts w:ascii="Times New Roman" w:eastAsia="Times New Roman" w:hAnsi="Times New Roman" w:cs="Times New Roman"/>
          <w:i/>
          <w:sz w:val="20"/>
          <w:lang w:val="nl-NL"/>
        </w:rPr>
        <w:t xml:space="preserve"> in de tabel worden als voorbeeld gegeven.</w:t>
      </w:r>
      <w:r w:rsidR="001E2C38" w:rsidRPr="00842920">
        <w:rPr>
          <w:rFonts w:ascii="Times New Roman" w:eastAsia="Times New Roman" w:hAnsi="Times New Roman" w:cs="Times New Roman"/>
          <w:i/>
          <w:sz w:val="20"/>
          <w:lang w:val="nl-NL"/>
        </w:rPr>
        <w:t xml:space="preserve"> Gelieve</w:t>
      </w:r>
      <w:r w:rsidR="001E2C38">
        <w:rPr>
          <w:rFonts w:ascii="Times New Roman" w:eastAsia="Times New Roman" w:hAnsi="Times New Roman" w:cs="Times New Roman"/>
          <w:i/>
          <w:sz w:val="20"/>
          <w:lang w:val="nl-NL"/>
        </w:rPr>
        <w:t xml:space="preserve"> te verduidelijken of u meent dat de activiteit economisch of niet-economisch is volgens de definities hierboven.</w:t>
      </w:r>
    </w:p>
    <w:p w14:paraId="7473D299"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bl>
      <w:tblPr>
        <w:tblW w:w="0" w:type="auto"/>
        <w:tblInd w:w="108" w:type="dxa"/>
        <w:tblLayout w:type="fixed"/>
        <w:tblLook w:val="0000" w:firstRow="0" w:lastRow="0" w:firstColumn="0" w:lastColumn="0" w:noHBand="0" w:noVBand="0"/>
      </w:tblPr>
      <w:tblGrid>
        <w:gridCol w:w="4678"/>
        <w:gridCol w:w="4394"/>
      </w:tblGrid>
      <w:tr w:rsidR="00525044" w:rsidRPr="00D6187E" w14:paraId="6A3D98E7" w14:textId="77777777" w:rsidTr="009419EE">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1A633038"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Referentieperiode</w:t>
            </w:r>
          </w:p>
        </w:tc>
      </w:tr>
      <w:tr w:rsidR="00525044" w:rsidRPr="00D6187E" w14:paraId="358A60E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581FB779" w14:textId="77777777" w:rsidR="00525044" w:rsidRPr="00D6187E" w:rsidRDefault="00525044" w:rsidP="00897A43">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Laatste afgesloten boekjaar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CE89D4"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Vorig boekjaar N-1</w:t>
            </w:r>
          </w:p>
        </w:tc>
      </w:tr>
      <w:tr w:rsidR="00525044" w:rsidRPr="00D6187E" w14:paraId="10C50EF9"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B57F47" w14:textId="2C0A4DAE"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Vormings- en onderwijsactiviteiten</w:t>
            </w:r>
            <w:r w:rsidR="001E2C38"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5E08117" w14:textId="22EA5108"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Bewustmakingsactiviteiten</w:t>
            </w:r>
            <w:r w:rsidR="003579F1" w:rsidRPr="00842920">
              <w:rPr>
                <w:rFonts w:ascii="Times New Roman" w:eastAsia="Times New Roman" w:hAnsi="Times New Roman" w:cs="Times New Roman"/>
                <w:i/>
                <w:lang w:val="nl-NL"/>
              </w:rPr>
              <w:t xml:space="preserve"> (economisch)</w:t>
            </w:r>
          </w:p>
        </w:tc>
      </w:tr>
      <w:tr w:rsidR="00525044" w:rsidRPr="00D6187E" w14:paraId="7C1672AE"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DC2219" w14:textId="1D5E74C6"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Beurs</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2150967" w14:textId="20F6B85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Colloquium</w:t>
            </w:r>
            <w:r w:rsidR="003579F1" w:rsidRPr="00842920">
              <w:rPr>
                <w:rFonts w:ascii="Times New Roman" w:eastAsia="Times New Roman" w:hAnsi="Times New Roman" w:cs="Times New Roman"/>
                <w:i/>
                <w:lang w:val="nl-NL"/>
              </w:rPr>
              <w:t xml:space="preserve"> (economisch)</w:t>
            </w:r>
          </w:p>
        </w:tc>
      </w:tr>
      <w:tr w:rsidR="00525044" w:rsidRPr="00D6187E" w14:paraId="7FE9A06F"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43A7B3F" w14:textId="3BEF42F0"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Salon</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96D802"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9985160" w14:textId="77777777" w:rsidTr="009419EE">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BCCF1D" w14:textId="1C11C0BA"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Onderzoeksactiviteiten</w:t>
            </w:r>
            <w:r w:rsidR="003579F1" w:rsidRPr="00842920">
              <w:rPr>
                <w:rFonts w:ascii="Times New Roman" w:eastAsia="Times New Roman" w:hAnsi="Times New Roman" w:cs="Times New Roman"/>
                <w:i/>
                <w:lang w:val="nl-NL"/>
              </w:rPr>
              <w:t xml:space="preserve"> (niet-economisch)</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6627111"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7375EFA2" w14:textId="77777777" w:rsidTr="009419EE">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53768C31" w14:textId="713E2533"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Lezing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05ED161C"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r w:rsidRPr="00842920">
              <w:rPr>
                <w:rFonts w:ascii="Times New Roman" w:eastAsia="Times New Roman" w:hAnsi="Times New Roman" w:cs="Times New Roman"/>
                <w:i/>
                <w:lang w:val="nl-NL"/>
              </w:rPr>
              <w:t>...</w:t>
            </w:r>
          </w:p>
        </w:tc>
      </w:tr>
      <w:tr w:rsidR="00525044" w:rsidRPr="00D6187E" w14:paraId="2ADE3E07"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0E77144A" w14:textId="155ABD5B" w:rsidR="00525044" w:rsidRPr="00842920" w:rsidRDefault="00525044" w:rsidP="00525044">
            <w:pPr>
              <w:suppressAutoHyphens/>
              <w:spacing w:after="0" w:line="240" w:lineRule="auto"/>
              <w:jc w:val="center"/>
              <w:rPr>
                <w:rFonts w:ascii="Times New Roman" w:eastAsia="Times New Roman" w:hAnsi="Times New Roman" w:cs="Times New Roman"/>
                <w:bCs/>
                <w:i/>
                <w:lang w:val="nl-NL"/>
              </w:rPr>
            </w:pPr>
            <w:r w:rsidRPr="00842920">
              <w:rPr>
                <w:rFonts w:ascii="Times New Roman" w:eastAsia="Times New Roman" w:hAnsi="Times New Roman" w:cs="Times New Roman"/>
                <w:i/>
                <w:lang w:val="nl-NL"/>
              </w:rPr>
              <w:t>Tentoonstelling</w:t>
            </w:r>
            <w:r w:rsidR="003579F1" w:rsidRPr="00842920">
              <w:rPr>
                <w:rFonts w:ascii="Times New Roman" w:eastAsia="Times New Roman" w:hAnsi="Times New Roman" w:cs="Times New Roman"/>
                <w:i/>
                <w:lang w:val="nl-NL"/>
              </w:rPr>
              <w:t xml:space="preserve"> (economisch)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95206DF" w14:textId="77777777" w:rsidR="00525044" w:rsidRPr="00842920" w:rsidRDefault="00525044" w:rsidP="00525044">
            <w:pPr>
              <w:suppressAutoHyphens/>
              <w:spacing w:after="0" w:line="240" w:lineRule="auto"/>
              <w:jc w:val="center"/>
              <w:rPr>
                <w:rFonts w:ascii="Times New Roman" w:eastAsia="Times New Roman" w:hAnsi="Times New Roman" w:cs="Times New Roman"/>
                <w:i/>
                <w:lang w:val="nl-NL"/>
              </w:rPr>
            </w:pPr>
          </w:p>
        </w:tc>
      </w:tr>
      <w:tr w:rsidR="00525044" w:rsidRPr="00D6187E" w14:paraId="42C4EAE8" w14:textId="77777777" w:rsidTr="009419EE">
        <w:tc>
          <w:tcPr>
            <w:tcW w:w="4678" w:type="dxa"/>
            <w:tcBorders>
              <w:top w:val="single" w:sz="4" w:space="0" w:color="auto"/>
              <w:left w:val="single" w:sz="4" w:space="0" w:color="auto"/>
              <w:bottom w:val="single" w:sz="4" w:space="0" w:color="auto"/>
              <w:right w:val="single" w:sz="4" w:space="0" w:color="auto"/>
            </w:tcBorders>
            <w:shd w:val="clear" w:color="auto" w:fill="auto"/>
          </w:tcPr>
          <w:p w14:paraId="2AFE620B" w14:textId="77777777" w:rsidR="00525044" w:rsidRPr="00842920" w:rsidRDefault="00525044" w:rsidP="00525044">
            <w:pPr>
              <w:suppressAutoHyphens/>
              <w:spacing w:after="0" w:line="240" w:lineRule="auto"/>
              <w:jc w:val="center"/>
              <w:rPr>
                <w:rFonts w:ascii="Times New Roman" w:eastAsia="Times New Roman" w:hAnsi="Times New Roman" w:cs="Times New Roman"/>
                <w:bCs/>
                <w:lang w:val="nl-NL"/>
              </w:rPr>
            </w:pPr>
            <w:r w:rsidRPr="00842920">
              <w:rPr>
                <w:rFonts w:ascii="Times New Roman" w:eastAsia="Times New Roman" w:hAnsi="Times New Roman" w:cs="Times New Roman"/>
                <w:lang w:val="nl-NL"/>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C040F1E" w14:textId="77777777" w:rsidR="00525044" w:rsidRPr="00842920" w:rsidRDefault="00525044" w:rsidP="00525044">
            <w:pPr>
              <w:suppressAutoHyphens/>
              <w:spacing w:after="0" w:line="240" w:lineRule="auto"/>
              <w:jc w:val="center"/>
              <w:rPr>
                <w:rFonts w:ascii="Times New Roman" w:eastAsia="Times New Roman" w:hAnsi="Times New Roman" w:cs="Times New Roman"/>
                <w:lang w:val="nl-NL"/>
              </w:rPr>
            </w:pPr>
          </w:p>
        </w:tc>
      </w:tr>
    </w:tbl>
    <w:p w14:paraId="1774AD9C" w14:textId="31715ABC" w:rsidR="00525044" w:rsidRDefault="00525044" w:rsidP="00525044">
      <w:pPr>
        <w:suppressAutoHyphens/>
        <w:spacing w:after="0" w:line="240" w:lineRule="auto"/>
        <w:rPr>
          <w:rFonts w:ascii="Times New Roman" w:eastAsia="Times New Roman" w:hAnsi="Times New Roman" w:cs="Times New Roman"/>
          <w:sz w:val="24"/>
          <w:szCs w:val="24"/>
          <w:lang w:val="nl-NL"/>
        </w:rPr>
      </w:pPr>
    </w:p>
    <w:p w14:paraId="64B29C69" w14:textId="77777777" w:rsidR="00C16531" w:rsidRPr="00D6187E" w:rsidRDefault="00C16531" w:rsidP="00525044">
      <w:pPr>
        <w:suppressAutoHyphens/>
        <w:spacing w:after="0" w:line="240" w:lineRule="auto"/>
        <w:rPr>
          <w:rFonts w:ascii="Times New Roman" w:eastAsia="Times New Roman" w:hAnsi="Times New Roman" w:cs="Times New Roman"/>
          <w:sz w:val="24"/>
          <w:szCs w:val="24"/>
          <w:lang w:val="nl-NL"/>
        </w:rPr>
      </w:pPr>
    </w:p>
    <w:p w14:paraId="719D4DCD" w14:textId="77777777" w:rsidR="00525044" w:rsidRPr="00D6187E" w:rsidRDefault="00525044" w:rsidP="005F33EE">
      <w:pPr>
        <w:numPr>
          <w:ilvl w:val="0"/>
          <w:numId w:val="25"/>
        </w:numPr>
        <w:suppressAutoHyphens/>
        <w:spacing w:after="0" w:line="240" w:lineRule="auto"/>
        <w:rPr>
          <w:rFonts w:ascii="Times New Roman" w:eastAsia="Times New Roman" w:hAnsi="Times New Roman" w:cs="Times New Roman"/>
          <w:b/>
          <w:sz w:val="24"/>
          <w:szCs w:val="24"/>
          <w:lang w:val="nl-NL"/>
        </w:rPr>
      </w:pPr>
      <w:r w:rsidRPr="00D6187E">
        <w:rPr>
          <w:rFonts w:ascii="Times New Roman" w:eastAsia="Times New Roman" w:hAnsi="Times New Roman" w:cs="Times New Roman"/>
          <w:b/>
          <w:sz w:val="24"/>
          <w:lang w:val="nl-NL"/>
        </w:rPr>
        <w:t>Bestemming van de financieringsmiddelen voor de activiteiten</w:t>
      </w:r>
    </w:p>
    <w:p w14:paraId="3ABEB473" w14:textId="77777777" w:rsidR="00525044" w:rsidRPr="00D6187E" w:rsidRDefault="00525044" w:rsidP="00525044">
      <w:pPr>
        <w:suppressAutoHyphens/>
        <w:spacing w:after="0" w:line="240" w:lineRule="auto"/>
        <w:rPr>
          <w:rFonts w:ascii="Times New Roman" w:eastAsia="Times New Roman" w:hAnsi="Times New Roman" w:cs="Times New Roman"/>
          <w:i/>
          <w:sz w:val="20"/>
          <w:szCs w:val="20"/>
          <w:lang w:val="nl-NL"/>
        </w:rPr>
      </w:pPr>
      <w:r w:rsidRPr="00D6187E">
        <w:rPr>
          <w:rFonts w:ascii="Times New Roman" w:eastAsia="Times New Roman" w:hAnsi="Times New Roman" w:cs="Times New Roman"/>
          <w:i/>
          <w:sz w:val="20"/>
          <w:lang w:val="nl-NL"/>
        </w:rPr>
        <w:t>Gelieve voor elk type van activiteit die wordt vermeld in punt 3, de volgende tabel in te vullen.</w:t>
      </w:r>
    </w:p>
    <w:p w14:paraId="411D66BC" w14:textId="77777777" w:rsidR="00525044" w:rsidRPr="00D6187E" w:rsidRDefault="00525044" w:rsidP="00525044">
      <w:pPr>
        <w:suppressAutoHyphens/>
        <w:spacing w:after="0" w:line="240" w:lineRule="auto"/>
        <w:rPr>
          <w:rFonts w:ascii="Times New Roman" w:eastAsia="Times New Roman" w:hAnsi="Times New Roman" w:cs="Times New Roman"/>
          <w:b/>
          <w:sz w:val="24"/>
          <w:szCs w:val="24"/>
          <w:lang w:val="nl-NL"/>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B54182" w14:paraId="71BF29B3" w14:textId="77777777" w:rsidTr="009419EE">
        <w:tc>
          <w:tcPr>
            <w:tcW w:w="425" w:type="dxa"/>
            <w:tcBorders>
              <w:bottom w:val="single" w:sz="4" w:space="0" w:color="auto"/>
            </w:tcBorders>
          </w:tcPr>
          <w:p w14:paraId="1FFB14A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2268" w:type="dxa"/>
            <w:tcBorders>
              <w:bottom w:val="single" w:sz="4" w:space="0" w:color="auto"/>
              <w:right w:val="single" w:sz="4" w:space="0" w:color="auto"/>
            </w:tcBorders>
            <w:shd w:val="clear" w:color="auto" w:fill="auto"/>
          </w:tcPr>
          <w:p w14:paraId="7E54737A"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08DF1898" w14:textId="77777777" w:rsidR="00525044" w:rsidRPr="00D6187E" w:rsidRDefault="00525044" w:rsidP="00525044">
            <w:pPr>
              <w:suppressAutoHyphens/>
              <w:spacing w:after="0" w:line="240" w:lineRule="auto"/>
              <w:jc w:val="center"/>
              <w:rPr>
                <w:rFonts w:ascii="Times New Roman" w:eastAsia="Times New Roman" w:hAnsi="Times New Roman" w:cs="Times New Roman"/>
                <w:b/>
                <w:sz w:val="24"/>
                <w:szCs w:val="24"/>
                <w:lang w:val="nl-NL"/>
              </w:rPr>
            </w:pPr>
            <w:r w:rsidRPr="00D6187E">
              <w:rPr>
                <w:rFonts w:ascii="Times New Roman" w:eastAsia="Times New Roman" w:hAnsi="Times New Roman" w:cs="Times New Roman"/>
                <w:b/>
                <w:lang w:val="nl-NL"/>
              </w:rPr>
              <w:t>Gebruikte middelen voor de verwezenlijking van de activiteiten in (%) of in (€)</w:t>
            </w:r>
            <w:r w:rsidRPr="00D6187E">
              <w:rPr>
                <w:rFonts w:ascii="Times New Roman" w:eastAsia="Times New Roman" w:hAnsi="Times New Roman" w:cs="Times New Roman"/>
                <w:sz w:val="24"/>
                <w:szCs w:val="24"/>
                <w:vertAlign w:val="superscript"/>
                <w:lang w:val="nl-NL"/>
              </w:rPr>
              <w:footnoteReference w:id="1"/>
            </w:r>
          </w:p>
        </w:tc>
      </w:tr>
      <w:tr w:rsidR="00525044" w:rsidRPr="00D6187E" w14:paraId="5AD14676" w14:textId="77777777" w:rsidTr="009419EE">
        <w:tc>
          <w:tcPr>
            <w:tcW w:w="2693" w:type="dxa"/>
            <w:gridSpan w:val="2"/>
            <w:tcBorders>
              <w:top w:val="single" w:sz="4" w:space="0" w:color="auto"/>
              <w:left w:val="single" w:sz="4" w:space="0" w:color="auto"/>
              <w:bottom w:val="single" w:sz="18" w:space="0" w:color="auto"/>
              <w:right w:val="single" w:sz="18" w:space="0" w:color="auto"/>
            </w:tcBorders>
          </w:tcPr>
          <w:p w14:paraId="4DAFB7DB" w14:textId="77777777" w:rsidR="00525044" w:rsidRPr="00D6187E" w:rsidRDefault="00525044" w:rsidP="00525044">
            <w:pPr>
              <w:suppressAutoHyphens/>
              <w:spacing w:after="0" w:line="240" w:lineRule="auto"/>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 xml:space="preserve">Activiteiten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692D21E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 xml:space="preserve">Immateriële vaste activa (octrooien, ...) </w:t>
            </w:r>
          </w:p>
          <w:p w14:paraId="037A707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xml:space="preserve"> (%) of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0B3A2F86"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Materiële vaste activa (machines, terreinen, gebouwen, ...)</w:t>
            </w:r>
          </w:p>
          <w:p w14:paraId="523DDF6D"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2126" w:type="dxa"/>
            <w:tcBorders>
              <w:top w:val="single" w:sz="4" w:space="0" w:color="000000"/>
              <w:left w:val="single" w:sz="4" w:space="0" w:color="000000"/>
              <w:bottom w:val="single" w:sz="18" w:space="0" w:color="auto"/>
              <w:right w:val="single" w:sz="4" w:space="0" w:color="auto"/>
            </w:tcBorders>
          </w:tcPr>
          <w:p w14:paraId="2AB137D5"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lang w:val="nl-NL"/>
              </w:rPr>
              <w:t>Kostprijs van de werknemers (vrijwilligers, werknemers, zelfstandigen, ...)</w:t>
            </w:r>
          </w:p>
          <w:p w14:paraId="6BB7BB0C" w14:textId="77777777" w:rsidR="00525044" w:rsidRPr="00D6187E" w:rsidRDefault="00525044" w:rsidP="00525044">
            <w:pPr>
              <w:suppressAutoHyphens/>
              <w:spacing w:after="0" w:line="240" w:lineRule="auto"/>
              <w:jc w:val="center"/>
              <w:rPr>
                <w:rFonts w:ascii="Times New Roman" w:eastAsia="Times New Roman" w:hAnsi="Times New Roman" w:cs="Times New Roman"/>
                <w:b/>
                <w:i/>
                <w:lang w:val="nl-NL"/>
              </w:rPr>
            </w:pPr>
            <w:r w:rsidRPr="00D6187E">
              <w:rPr>
                <w:rFonts w:ascii="Times New Roman" w:eastAsia="Times New Roman" w:hAnsi="Times New Roman" w:cs="Times New Roman"/>
                <w:b/>
                <w:i/>
                <w:lang w:val="nl-NL"/>
              </w:rPr>
              <w:t>(%) of (€)</w:t>
            </w:r>
          </w:p>
        </w:tc>
        <w:tc>
          <w:tcPr>
            <w:tcW w:w="1473" w:type="dxa"/>
            <w:tcBorders>
              <w:top w:val="single" w:sz="4" w:space="0" w:color="auto"/>
              <w:left w:val="single" w:sz="4" w:space="0" w:color="auto"/>
              <w:bottom w:val="single" w:sz="18" w:space="0" w:color="auto"/>
              <w:right w:val="single" w:sz="4" w:space="0" w:color="auto"/>
            </w:tcBorders>
          </w:tcPr>
          <w:p w14:paraId="028F9EF1" w14:textId="77777777" w:rsidR="00525044" w:rsidRPr="00D6187E" w:rsidRDefault="00525044" w:rsidP="00525044">
            <w:pPr>
              <w:suppressAutoHyphens/>
              <w:spacing w:after="0" w:line="240" w:lineRule="auto"/>
              <w:jc w:val="center"/>
              <w:rPr>
                <w:rFonts w:ascii="Times New Roman" w:eastAsia="Times New Roman" w:hAnsi="Times New Roman" w:cs="Times New Roman"/>
                <w:lang w:val="nl-NL"/>
              </w:rPr>
            </w:pPr>
            <w:r w:rsidRPr="00D6187E">
              <w:rPr>
                <w:rFonts w:ascii="Times New Roman" w:eastAsia="Times New Roman" w:hAnsi="Times New Roman" w:cs="Times New Roman"/>
                <w:b/>
                <w:lang w:val="nl-NL"/>
              </w:rPr>
              <w:t>...</w:t>
            </w:r>
          </w:p>
        </w:tc>
      </w:tr>
      <w:tr w:rsidR="00525044" w:rsidRPr="00D6187E" w14:paraId="38D43C91" w14:textId="77777777" w:rsidTr="009419EE">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2988FE94"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079B38DA"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Vormings- en onderwijsactiviteiten</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8E0C8C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128456D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000000"/>
              <w:bottom w:val="single" w:sz="4" w:space="0" w:color="000000"/>
              <w:right w:val="single" w:sz="4" w:space="0" w:color="000000"/>
            </w:tcBorders>
          </w:tcPr>
          <w:p w14:paraId="7A050F7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000000"/>
              <w:bottom w:val="single" w:sz="4" w:space="0" w:color="000000"/>
              <w:right w:val="single" w:sz="4" w:space="0" w:color="000000"/>
            </w:tcBorders>
          </w:tcPr>
          <w:p w14:paraId="2F2EFE0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3543F6E9" w14:textId="77777777" w:rsidTr="009419EE">
        <w:tc>
          <w:tcPr>
            <w:tcW w:w="425" w:type="dxa"/>
            <w:vMerge/>
            <w:tcBorders>
              <w:top w:val="single" w:sz="4" w:space="0" w:color="auto"/>
              <w:left w:val="single" w:sz="4" w:space="0" w:color="auto"/>
              <w:bottom w:val="single" w:sz="4" w:space="0" w:color="auto"/>
              <w:right w:val="single" w:sz="4" w:space="0" w:color="auto"/>
            </w:tcBorders>
          </w:tcPr>
          <w:p w14:paraId="41246157"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B71834"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Beurs</w:t>
            </w:r>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A28555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85DB068"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000000"/>
              <w:right w:val="single" w:sz="4" w:space="0" w:color="000000"/>
            </w:tcBorders>
          </w:tcPr>
          <w:p w14:paraId="6D45778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000000"/>
              <w:right w:val="single" w:sz="4" w:space="0" w:color="000000"/>
            </w:tcBorders>
          </w:tcPr>
          <w:p w14:paraId="1D071F2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CCE5E4" w14:textId="77777777" w:rsidTr="009419EE">
        <w:tc>
          <w:tcPr>
            <w:tcW w:w="425" w:type="dxa"/>
            <w:vMerge/>
            <w:tcBorders>
              <w:top w:val="single" w:sz="4" w:space="0" w:color="auto"/>
              <w:left w:val="single" w:sz="4" w:space="0" w:color="auto"/>
              <w:bottom w:val="single" w:sz="4" w:space="0" w:color="auto"/>
              <w:right w:val="single" w:sz="4" w:space="0" w:color="auto"/>
            </w:tcBorders>
          </w:tcPr>
          <w:p w14:paraId="0B642243" w14:textId="77777777" w:rsidR="00525044" w:rsidRPr="00D6187E" w:rsidRDefault="00525044" w:rsidP="00525044">
            <w:pPr>
              <w:suppressAutoHyphens/>
              <w:spacing w:after="0" w:line="240" w:lineRule="auto"/>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83211C" w14:textId="77777777" w:rsidR="00525044" w:rsidRPr="00D6187E" w:rsidRDefault="00525044" w:rsidP="00525044">
            <w:pPr>
              <w:suppressAutoHyphens/>
              <w:spacing w:after="0" w:line="240" w:lineRule="auto"/>
              <w:rPr>
                <w:rFonts w:ascii="Times New Roman" w:eastAsia="Times New Roman" w:hAnsi="Times New Roman" w:cs="Times New Roman"/>
                <w:i/>
                <w:lang w:val="nl-NL"/>
              </w:rPr>
            </w:pPr>
            <w:r w:rsidRPr="00D6187E">
              <w:rPr>
                <w:rFonts w:ascii="Times New Roman" w:eastAsia="Times New Roman" w:hAnsi="Times New Roman" w:cs="Times New Roman"/>
                <w:i/>
                <w:lang w:val="nl-NL"/>
              </w:rPr>
              <w:t>Tentoonstelling</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1099EE90"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7C61D76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000000"/>
              <w:left w:val="single" w:sz="4" w:space="0" w:color="000000"/>
              <w:bottom w:val="single" w:sz="4" w:space="0" w:color="auto"/>
              <w:right w:val="single" w:sz="4" w:space="0" w:color="000000"/>
            </w:tcBorders>
          </w:tcPr>
          <w:p w14:paraId="5091D3D3"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000000"/>
              <w:left w:val="single" w:sz="4" w:space="0" w:color="000000"/>
              <w:bottom w:val="single" w:sz="4" w:space="0" w:color="auto"/>
              <w:right w:val="single" w:sz="4" w:space="0" w:color="000000"/>
            </w:tcBorders>
          </w:tcPr>
          <w:p w14:paraId="05782916"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4D00BB1" w14:textId="77777777" w:rsidTr="009419EE">
        <w:tc>
          <w:tcPr>
            <w:tcW w:w="425" w:type="dxa"/>
            <w:vMerge/>
            <w:tcBorders>
              <w:top w:val="single" w:sz="4" w:space="0" w:color="auto"/>
              <w:left w:val="single" w:sz="4" w:space="0" w:color="auto"/>
              <w:bottom w:val="single" w:sz="18" w:space="0" w:color="auto"/>
              <w:right w:val="single" w:sz="4" w:space="0" w:color="auto"/>
            </w:tcBorders>
          </w:tcPr>
          <w:p w14:paraId="689C3ECE" w14:textId="77777777" w:rsidR="00525044" w:rsidRPr="00D6187E" w:rsidRDefault="00525044" w:rsidP="00525044">
            <w:pPr>
              <w:suppressAutoHyphens/>
              <w:spacing w:after="0" w:line="240" w:lineRule="auto"/>
              <w:rPr>
                <w:rFonts w:ascii="Times New Roman" w:eastAsia="Times New Roman" w:hAnsi="Times New Roman" w:cs="Times New Roman"/>
                <w:b/>
                <w:bCs/>
                <w:lang w:val="nl-NL"/>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4D226317"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Lezing</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3B4045AB"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2BBD829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18" w:space="0" w:color="auto"/>
              <w:right w:val="single" w:sz="4" w:space="0" w:color="auto"/>
            </w:tcBorders>
          </w:tcPr>
          <w:p w14:paraId="2046DF8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18" w:space="0" w:color="auto"/>
              <w:right w:val="single" w:sz="4" w:space="0" w:color="auto"/>
            </w:tcBorders>
          </w:tcPr>
          <w:p w14:paraId="59F9F2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6DE4BAEA" w14:textId="77777777" w:rsidTr="009419EE">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C5D8235"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r w:rsidRPr="00D6187E">
              <w:rPr>
                <w:rFonts w:ascii="Times New Roman" w:eastAsia="Times New Roman" w:hAnsi="Times New Roman" w:cs="Times New Roman"/>
                <w:b/>
                <w:lang w:val="nl-NL"/>
              </w:rPr>
              <w:t>Boekjaar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4A58FD3A"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Colloquium</w:t>
            </w:r>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52F768F8"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7882D63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18" w:space="0" w:color="auto"/>
              <w:left w:val="single" w:sz="4" w:space="0" w:color="auto"/>
              <w:bottom w:val="single" w:sz="4" w:space="0" w:color="auto"/>
              <w:right w:val="single" w:sz="4" w:space="0" w:color="auto"/>
            </w:tcBorders>
          </w:tcPr>
          <w:p w14:paraId="4E602FC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18" w:space="0" w:color="auto"/>
              <w:left w:val="single" w:sz="4" w:space="0" w:color="auto"/>
              <w:bottom w:val="single" w:sz="4" w:space="0" w:color="auto"/>
              <w:right w:val="single" w:sz="4" w:space="0" w:color="auto"/>
            </w:tcBorders>
          </w:tcPr>
          <w:p w14:paraId="5B15C99F"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615E713" w14:textId="77777777" w:rsidTr="009419EE">
        <w:tc>
          <w:tcPr>
            <w:tcW w:w="425" w:type="dxa"/>
            <w:vMerge/>
            <w:tcBorders>
              <w:left w:val="single" w:sz="4" w:space="0" w:color="auto"/>
              <w:bottom w:val="single" w:sz="4" w:space="0" w:color="auto"/>
              <w:right w:val="single" w:sz="4" w:space="0" w:color="auto"/>
            </w:tcBorders>
            <w:textDirection w:val="btLr"/>
          </w:tcPr>
          <w:p w14:paraId="7AE3A142" w14:textId="77777777" w:rsidR="00525044" w:rsidRPr="00D6187E" w:rsidRDefault="00525044" w:rsidP="00525044">
            <w:pPr>
              <w:suppressAutoHyphens/>
              <w:spacing w:after="0" w:line="240" w:lineRule="auto"/>
              <w:ind w:left="113" w:right="113"/>
              <w:jc w:val="center"/>
              <w:rPr>
                <w:rFonts w:ascii="Times New Roman" w:eastAsia="Times New Roman" w:hAnsi="Times New Roman" w:cs="Times New Roman"/>
                <w:b/>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AE63BB" w14:textId="77777777" w:rsidR="00525044" w:rsidRPr="00D6187E" w:rsidRDefault="00525044" w:rsidP="00525044">
            <w:pPr>
              <w:suppressAutoHyphens/>
              <w:spacing w:after="0" w:line="240" w:lineRule="auto"/>
              <w:rPr>
                <w:rFonts w:ascii="Times New Roman" w:eastAsia="Times New Roman" w:hAnsi="Times New Roman" w:cs="Times New Roman"/>
                <w:bCs/>
                <w:i/>
                <w:lang w:val="nl-NL"/>
              </w:rPr>
            </w:pPr>
            <w:r w:rsidRPr="00D6187E">
              <w:rPr>
                <w:rFonts w:ascii="Times New Roman" w:eastAsia="Times New Roman" w:hAnsi="Times New Roman" w:cs="Times New Roman"/>
                <w:i/>
                <w:lang w:val="nl-NL"/>
              </w:rPr>
              <w:t>Onderzoeksactiviteiten</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34AF1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2CC02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61D42249"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22342902"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1E01C99F" w14:textId="77777777" w:rsidTr="009419EE">
        <w:tc>
          <w:tcPr>
            <w:tcW w:w="425" w:type="dxa"/>
            <w:vMerge/>
            <w:tcBorders>
              <w:left w:val="single" w:sz="4" w:space="0" w:color="auto"/>
              <w:bottom w:val="single" w:sz="4" w:space="0" w:color="auto"/>
              <w:right w:val="single" w:sz="4" w:space="0" w:color="auto"/>
            </w:tcBorders>
          </w:tcPr>
          <w:p w14:paraId="514EAA54" w14:textId="77777777" w:rsidR="00525044" w:rsidRPr="00D6187E" w:rsidRDefault="00525044" w:rsidP="00525044">
            <w:pPr>
              <w:suppressAutoHyphens/>
              <w:spacing w:after="0" w:line="240" w:lineRule="auto"/>
              <w:rPr>
                <w:rFonts w:ascii="Times New Roman" w:eastAsia="Times New Roman" w:hAnsi="Times New Roman" w:cs="Times New Roman"/>
                <w:sz w:val="24"/>
                <w:szCs w:val="24"/>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1E93DF8" w14:textId="77777777" w:rsidR="00525044" w:rsidRPr="00D6187E" w:rsidRDefault="00525044" w:rsidP="00525044">
            <w:pPr>
              <w:suppressAutoHyphens/>
              <w:spacing w:after="0" w:line="240" w:lineRule="auto"/>
              <w:rPr>
                <w:rFonts w:ascii="Times New Roman" w:eastAsia="Times New Roman" w:hAnsi="Times New Roman" w:cs="Times New Roman"/>
                <w:i/>
                <w:sz w:val="24"/>
                <w:szCs w:val="24"/>
                <w:lang w:val="nl-NL"/>
              </w:rPr>
            </w:pPr>
            <w:r w:rsidRPr="00D6187E">
              <w:rPr>
                <w:rFonts w:ascii="Times New Roman" w:eastAsia="Times New Roman" w:hAnsi="Times New Roman" w:cs="Times New Roman"/>
                <w:i/>
                <w:sz w:val="24"/>
                <w:lang w:val="nl-NL"/>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FB2AAE" w14:textId="77777777" w:rsidR="00525044" w:rsidRPr="00D6187E" w:rsidRDefault="00525044" w:rsidP="00525044">
            <w:pPr>
              <w:suppressAutoHyphens/>
              <w:spacing w:after="0" w:line="240" w:lineRule="auto"/>
              <w:jc w:val="right"/>
              <w:rPr>
                <w:rFonts w:ascii="Times New Roman" w:eastAsia="Times New Roman" w:hAnsi="Times New Roman" w:cs="Times New Roman"/>
                <w:b/>
                <w:bCs/>
                <w:sz w:val="24"/>
                <w:szCs w:val="24"/>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A16260"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2126" w:type="dxa"/>
            <w:tcBorders>
              <w:top w:val="single" w:sz="4" w:space="0" w:color="auto"/>
              <w:left w:val="single" w:sz="4" w:space="0" w:color="auto"/>
              <w:bottom w:val="single" w:sz="4" w:space="0" w:color="auto"/>
              <w:right w:val="single" w:sz="4" w:space="0" w:color="auto"/>
            </w:tcBorders>
          </w:tcPr>
          <w:p w14:paraId="6347DECE"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c>
          <w:tcPr>
            <w:tcW w:w="1473" w:type="dxa"/>
            <w:tcBorders>
              <w:top w:val="single" w:sz="4" w:space="0" w:color="auto"/>
              <w:left w:val="single" w:sz="4" w:space="0" w:color="auto"/>
              <w:bottom w:val="single" w:sz="4" w:space="0" w:color="auto"/>
              <w:right w:val="single" w:sz="4" w:space="0" w:color="auto"/>
            </w:tcBorders>
          </w:tcPr>
          <w:p w14:paraId="573B6E42" w14:textId="77777777" w:rsidR="00525044" w:rsidRPr="00D6187E" w:rsidRDefault="00525044" w:rsidP="00525044">
            <w:pPr>
              <w:suppressAutoHyphens/>
              <w:spacing w:after="0" w:line="240" w:lineRule="auto"/>
              <w:jc w:val="right"/>
              <w:rPr>
                <w:rFonts w:ascii="Times New Roman" w:eastAsia="Times New Roman" w:hAnsi="Times New Roman" w:cs="Times New Roman"/>
                <w:sz w:val="24"/>
                <w:szCs w:val="24"/>
                <w:lang w:val="nl-NL"/>
              </w:rPr>
            </w:pPr>
          </w:p>
        </w:tc>
      </w:tr>
      <w:tr w:rsidR="00525044" w:rsidRPr="00D6187E" w14:paraId="0E55758C" w14:textId="77777777" w:rsidTr="009419EE">
        <w:tc>
          <w:tcPr>
            <w:tcW w:w="425" w:type="dxa"/>
            <w:vMerge/>
            <w:tcBorders>
              <w:left w:val="single" w:sz="4" w:space="0" w:color="auto"/>
              <w:bottom w:val="single" w:sz="4" w:space="0" w:color="auto"/>
              <w:right w:val="single" w:sz="4" w:space="0" w:color="auto"/>
            </w:tcBorders>
          </w:tcPr>
          <w:p w14:paraId="45A0A4F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E56728"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B331B1"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28603B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7A48F744"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C42EB9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7711CE6E" w14:textId="77777777" w:rsidTr="009419EE">
        <w:tc>
          <w:tcPr>
            <w:tcW w:w="425" w:type="dxa"/>
            <w:vMerge/>
            <w:tcBorders>
              <w:left w:val="single" w:sz="4" w:space="0" w:color="auto"/>
              <w:bottom w:val="single" w:sz="4" w:space="0" w:color="auto"/>
              <w:right w:val="single" w:sz="4" w:space="0" w:color="auto"/>
            </w:tcBorders>
          </w:tcPr>
          <w:p w14:paraId="7F8B4656"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164037"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AA31E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496667"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47EA3E15"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005C7C1B"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r w:rsidR="00525044" w:rsidRPr="00D6187E" w14:paraId="4928055D" w14:textId="77777777" w:rsidTr="009419EE">
        <w:tc>
          <w:tcPr>
            <w:tcW w:w="425" w:type="dxa"/>
            <w:vMerge/>
            <w:tcBorders>
              <w:left w:val="single" w:sz="4" w:space="0" w:color="auto"/>
              <w:bottom w:val="single" w:sz="4" w:space="0" w:color="auto"/>
              <w:right w:val="single" w:sz="4" w:space="0" w:color="auto"/>
            </w:tcBorders>
          </w:tcPr>
          <w:p w14:paraId="01293BC4"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E67BFC" w14:textId="77777777" w:rsidR="00525044" w:rsidRPr="00D6187E" w:rsidRDefault="00525044" w:rsidP="00525044">
            <w:pPr>
              <w:suppressAutoHyphens/>
              <w:spacing w:after="0" w:line="240" w:lineRule="auto"/>
              <w:rPr>
                <w:rFonts w:ascii="Times New Roman" w:eastAsia="Times New Roman" w:hAnsi="Times New Roman" w:cs="Times New Roman"/>
                <w:lang w:val="nl-NL"/>
              </w:rPr>
            </w:pPr>
            <w:r w:rsidRPr="00D6187E">
              <w:rPr>
                <w:rFonts w:ascii="Times New Roman" w:eastAsia="Times New Roman" w:hAnsi="Times New Roman" w:cs="Times New Roman"/>
                <w:lang w:val="nl-NL"/>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2F4BB7" w14:textId="77777777" w:rsidR="00525044" w:rsidRPr="00D6187E" w:rsidRDefault="00525044" w:rsidP="00525044">
            <w:pPr>
              <w:suppressAutoHyphens/>
              <w:spacing w:after="0" w:line="240" w:lineRule="auto"/>
              <w:jc w:val="right"/>
              <w:rPr>
                <w:rFonts w:ascii="Times New Roman" w:eastAsia="Times New Roman" w:hAnsi="Times New Roman" w:cs="Times New Roman"/>
                <w:b/>
                <w:bCs/>
                <w:lang w:val="nl-N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F78704E"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2126" w:type="dxa"/>
            <w:tcBorders>
              <w:top w:val="single" w:sz="4" w:space="0" w:color="auto"/>
              <w:left w:val="single" w:sz="4" w:space="0" w:color="auto"/>
              <w:bottom w:val="single" w:sz="4" w:space="0" w:color="auto"/>
              <w:right w:val="single" w:sz="4" w:space="0" w:color="auto"/>
            </w:tcBorders>
          </w:tcPr>
          <w:p w14:paraId="3A7920B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c>
          <w:tcPr>
            <w:tcW w:w="1473" w:type="dxa"/>
            <w:tcBorders>
              <w:top w:val="single" w:sz="4" w:space="0" w:color="auto"/>
              <w:left w:val="single" w:sz="4" w:space="0" w:color="auto"/>
              <w:bottom w:val="single" w:sz="4" w:space="0" w:color="auto"/>
              <w:right w:val="single" w:sz="4" w:space="0" w:color="auto"/>
            </w:tcBorders>
          </w:tcPr>
          <w:p w14:paraId="53E9BDED" w14:textId="77777777" w:rsidR="00525044" w:rsidRPr="00D6187E" w:rsidRDefault="00525044" w:rsidP="00525044">
            <w:pPr>
              <w:suppressAutoHyphens/>
              <w:spacing w:after="0" w:line="240" w:lineRule="auto"/>
              <w:jc w:val="right"/>
              <w:rPr>
                <w:rFonts w:ascii="Times New Roman" w:eastAsia="Times New Roman" w:hAnsi="Times New Roman" w:cs="Times New Roman"/>
                <w:lang w:val="nl-NL"/>
              </w:rPr>
            </w:pPr>
          </w:p>
        </w:tc>
      </w:tr>
    </w:tbl>
    <w:p w14:paraId="1F629994" w14:textId="77777777" w:rsidR="00804871" w:rsidRPr="00D6187E" w:rsidRDefault="00804871" w:rsidP="00525044">
      <w:pPr>
        <w:keepNext/>
        <w:shd w:val="clear" w:color="auto" w:fill="FFFFFF"/>
        <w:suppressAutoHyphens/>
        <w:spacing w:line="256" w:lineRule="auto"/>
        <w:rPr>
          <w:rFonts w:ascii="Times New Roman" w:eastAsia="Calibri" w:hAnsi="Times New Roman" w:cs="Times New Roman"/>
          <w:lang w:val="nl-NL"/>
        </w:rPr>
      </w:pPr>
    </w:p>
    <w:p w14:paraId="24AA7F9C" w14:textId="77777777" w:rsidR="00400B5E" w:rsidRPr="00D6187E" w:rsidRDefault="00400B5E" w:rsidP="00525044">
      <w:pPr>
        <w:keepNext/>
        <w:shd w:val="clear" w:color="auto" w:fill="FFFFFF"/>
        <w:suppressAutoHyphens/>
        <w:spacing w:line="256" w:lineRule="auto"/>
        <w:rPr>
          <w:rFonts w:ascii="Times New Roman" w:eastAsia="Calibri" w:hAnsi="Times New Roman" w:cs="Times New Roman"/>
          <w:lang w:val="nl-NL"/>
        </w:rPr>
      </w:pPr>
    </w:p>
    <w:p w14:paraId="3BEE4A08" w14:textId="77777777" w:rsidR="00C3761D" w:rsidRPr="00D6187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lang w:val="nl-NL"/>
        </w:rPr>
      </w:pPr>
      <w:r w:rsidRPr="00D6187E">
        <w:rPr>
          <w:rFonts w:ascii="Times New Roman" w:eastAsia="Calibri" w:hAnsi="Times New Roman" w:cs="Times New Roman"/>
          <w:b/>
          <w:sz w:val="24"/>
          <w:u w:val="single"/>
          <w:lang w:val="nl-NL"/>
        </w:rPr>
        <w:t xml:space="preserve">Analyse van de tabellen </w:t>
      </w:r>
    </w:p>
    <w:p w14:paraId="3F9ADDE3" w14:textId="77777777" w:rsidR="00E60091" w:rsidRPr="00D6187E" w:rsidRDefault="00E60091" w:rsidP="00525044">
      <w:pPr>
        <w:keepNext/>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Gelet op de in de bovenstaande tabellen gegeven informatie: </w:t>
      </w:r>
    </w:p>
    <w:p w14:paraId="333F2428" w14:textId="77777777" w:rsidR="00E60091" w:rsidRPr="00D6187E"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Gebruikt mijn entiteit dezelfde middelen (materiaal, uitrusting, werknemers) voor de uitoefening van de economische en niet-economische activiteiten? </w:t>
      </w:r>
    </w:p>
    <w:p w14:paraId="185AF271"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74139FB5" w14:textId="77777777" w:rsidR="00E60091" w:rsidRPr="00D6187E"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2FE2C79C" w14:textId="77777777" w:rsidR="00E60091" w:rsidRPr="00D6187E"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NL"/>
        </w:rPr>
      </w:pPr>
    </w:p>
    <w:p w14:paraId="2A107208" w14:textId="77777777" w:rsidR="00C3761D" w:rsidRPr="00D6187E"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lang w:val="nl-NL"/>
        </w:rPr>
      </w:pPr>
      <w:r w:rsidRPr="00D6187E">
        <w:rPr>
          <w:rFonts w:ascii="Times New Roman" w:eastAsia="Calibri" w:hAnsi="Times New Roman" w:cs="Times New Roman"/>
          <w:lang w:val="nl-NL"/>
        </w:rPr>
        <w:t xml:space="preserve">Moet er voor de uitoefening van de economische activiteiten van mijn entiteit meer dan 20% van de bovenvermelde middelen ter beschikking worden gesteld? </w:t>
      </w:r>
    </w:p>
    <w:p w14:paraId="53F365E3"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JA</w:t>
      </w:r>
    </w:p>
    <w:p w14:paraId="3B988C28" w14:textId="77777777" w:rsidR="00E60091" w:rsidRPr="00D6187E"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NL"/>
        </w:rPr>
      </w:pPr>
      <w:r w:rsidRPr="00D6187E">
        <w:rPr>
          <w:rFonts w:ascii="Times New Roman" w:eastAsia="Times New Roman" w:hAnsi="Times New Roman" w:cs="Times New Roman"/>
          <w:lang w:val="nl-NL"/>
        </w:rPr>
        <w:t>NEE</w:t>
      </w:r>
    </w:p>
    <w:p w14:paraId="6645BA70" w14:textId="77777777" w:rsidR="00E60091" w:rsidRPr="00D6187E" w:rsidRDefault="00E60091" w:rsidP="005F33EE">
      <w:pPr>
        <w:pStyle w:val="Lijstalinea"/>
        <w:keepNext/>
        <w:shd w:val="clear" w:color="auto" w:fill="FFFFFF"/>
        <w:suppressAutoHyphens/>
        <w:spacing w:line="256" w:lineRule="auto"/>
        <w:ind w:left="1776"/>
        <w:rPr>
          <w:rFonts w:ascii="Times New Roman" w:eastAsia="Calibri" w:hAnsi="Times New Roman" w:cs="Times New Roman"/>
          <w:lang w:val="nl-NL"/>
        </w:rPr>
      </w:pPr>
    </w:p>
    <w:p w14:paraId="1C0E47B6" w14:textId="77777777" w:rsidR="00400B5E" w:rsidRPr="00D6187E"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nl-NL"/>
        </w:rPr>
      </w:pPr>
    </w:p>
    <w:p w14:paraId="6AE1CF9B" w14:textId="77777777" w:rsidR="00400B5E" w:rsidRPr="00D6187E"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nl-NL"/>
        </w:rPr>
      </w:pPr>
    </w:p>
    <w:p w14:paraId="73E659E0" w14:textId="77777777" w:rsidR="00400B5E" w:rsidRPr="00D6187E" w:rsidRDefault="00400B5E" w:rsidP="005F33EE">
      <w:pPr>
        <w:pStyle w:val="Lijstalinea"/>
        <w:keepNext/>
        <w:shd w:val="clear" w:color="auto" w:fill="FFFFFF"/>
        <w:suppressAutoHyphens/>
        <w:spacing w:line="256" w:lineRule="auto"/>
        <w:ind w:left="1776"/>
        <w:rPr>
          <w:rFonts w:ascii="Times New Roman" w:eastAsia="Calibri" w:hAnsi="Times New Roman" w:cs="Times New Roman"/>
          <w:lang w:val="nl-NL"/>
        </w:rPr>
      </w:pPr>
    </w:p>
    <w:p w14:paraId="6712EE38" w14:textId="77777777" w:rsidR="00525044" w:rsidRPr="00D6187E" w:rsidRDefault="00525044" w:rsidP="00525044">
      <w:pPr>
        <w:suppressAutoHyphens/>
        <w:spacing w:after="0" w:line="240" w:lineRule="auto"/>
        <w:ind w:left="1080"/>
        <w:rPr>
          <w:rFonts w:ascii="Times New Roman" w:eastAsia="Times New Roman" w:hAnsi="Times New Roman" w:cs="Times New Roman"/>
          <w:bCs/>
          <w:lang w:val="nl-NL"/>
        </w:rPr>
      </w:pPr>
    </w:p>
    <w:p w14:paraId="5C49C052" w14:textId="77777777" w:rsidR="00525044" w:rsidRPr="00D6187E" w:rsidRDefault="00525044" w:rsidP="00525044">
      <w:pPr>
        <w:keepNext/>
        <w:shd w:val="clear" w:color="auto" w:fill="FFFFFF"/>
        <w:suppressAutoHyphens/>
        <w:spacing w:line="256" w:lineRule="auto"/>
        <w:rPr>
          <w:rFonts w:ascii="Times New Roman" w:eastAsia="Calibri" w:hAnsi="Times New Roman" w:cs="Times New Roman"/>
          <w:b/>
          <w:u w:val="single"/>
          <w:lang w:val="nl-NL"/>
        </w:rPr>
      </w:pPr>
      <w:r w:rsidRPr="00D6187E">
        <w:rPr>
          <w:rFonts w:ascii="Times New Roman" w:eastAsia="Calibri" w:hAnsi="Times New Roman" w:cs="Times New Roman"/>
          <w:b/>
          <w:u w:val="single"/>
          <w:lang w:val="nl-NL"/>
        </w:rPr>
        <w:lastRenderedPageBreak/>
        <w:t>Conclusie:</w:t>
      </w:r>
    </w:p>
    <w:p w14:paraId="1463EBCC" w14:textId="77777777" w:rsidR="00525044" w:rsidRPr="00D6187E" w:rsidRDefault="00525044" w:rsidP="00525044">
      <w:pPr>
        <w:keepNext/>
        <w:shd w:val="clear" w:color="auto" w:fill="FFFFFF"/>
        <w:suppressAutoHyphens/>
        <w:spacing w:line="256" w:lineRule="auto"/>
        <w:rPr>
          <w:rFonts w:ascii="Times New Roman" w:eastAsia="TimesNewRomanPSMT" w:hAnsi="Times New Roman" w:cs="TimesNewRomanPSMT"/>
          <w:lang w:val="nl-NL"/>
        </w:rPr>
      </w:pPr>
      <w:r w:rsidRPr="00D6187E">
        <w:rPr>
          <w:rFonts w:ascii="Times New Roman" w:eastAsia="Calibri" w:hAnsi="Times New Roman" w:cs="Times New Roman"/>
          <w:lang w:val="nl-NL"/>
        </w:rPr>
        <w:t>Gelet op de hierboven ingevulde gegevens, verklaar ik, ondergetekende ................................................. (naam, titel), dat de entiteit waarvoor ik verantwoordelijk ben, wordt beschouwd als:</w:t>
      </w:r>
    </w:p>
    <w:p w14:paraId="5859BB10"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onderzoeksorganisatie </w:t>
      </w:r>
    </w:p>
    <w:p w14:paraId="056A395F" w14:textId="77777777" w:rsidR="00525044"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 xml:space="preserve">een onderneming </w:t>
      </w:r>
    </w:p>
    <w:p w14:paraId="57279BD8" w14:textId="77777777" w:rsidR="00400B5E" w:rsidRPr="00D6187E"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lang w:val="nl-NL"/>
        </w:rPr>
      </w:pPr>
      <w:r w:rsidRPr="00D6187E">
        <w:rPr>
          <w:rFonts w:ascii="Times New Roman" w:eastAsia="TimesNewRomanPSMT" w:hAnsi="Times New Roman" w:cs="TimesNewRomanPSMT"/>
          <w:lang w:val="nl-NL"/>
        </w:rPr>
        <w:t>een non-profitorganisatie</w:t>
      </w:r>
    </w:p>
    <w:p w14:paraId="25929F5D"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lang w:val="nl-NL"/>
        </w:rPr>
      </w:pPr>
    </w:p>
    <w:p w14:paraId="04F869DD"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4901E3CE" w14:textId="77777777" w:rsidR="00400B5E" w:rsidRPr="00D6187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lang w:val="nl-NL"/>
        </w:rPr>
      </w:pPr>
    </w:p>
    <w:p w14:paraId="688D293B" w14:textId="77777777" w:rsidR="00E60091"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Opgemaakt te Brussel op ................</w:t>
      </w:r>
    </w:p>
    <w:p w14:paraId="0A739CA5" w14:textId="77777777" w:rsidR="00B53C19" w:rsidRPr="00D6187E" w:rsidRDefault="00525044" w:rsidP="00525044">
      <w:pPr>
        <w:keepNext/>
        <w:shd w:val="clear" w:color="auto" w:fill="FFFFFF"/>
        <w:suppressAutoHyphens/>
        <w:spacing w:line="256" w:lineRule="auto"/>
        <w:rPr>
          <w:rFonts w:ascii="Times New Roman" w:eastAsia="TimesNewRomanPSMT" w:hAnsi="Times New Roman" w:cs="TimesNewRomanPSMT"/>
          <w:b/>
          <w:lang w:val="nl-NL"/>
        </w:rPr>
      </w:pPr>
      <w:r w:rsidRPr="00D6187E">
        <w:rPr>
          <w:rFonts w:ascii="Times New Roman" w:eastAsia="TimesNewRomanPSMT" w:hAnsi="Times New Roman" w:cs="TimesNewRomanPSMT"/>
          <w:b/>
          <w:lang w:val="nl-NL"/>
        </w:rPr>
        <w:t xml:space="preserve">Handtekening </w:t>
      </w:r>
    </w:p>
    <w:p w14:paraId="104D221D" w14:textId="77777777" w:rsidR="00525044" w:rsidRPr="00D6187E" w:rsidRDefault="00B53C19" w:rsidP="00525044">
      <w:pPr>
        <w:keepNext/>
        <w:shd w:val="clear" w:color="auto" w:fill="FFFFFF"/>
        <w:suppressAutoHyphens/>
        <w:spacing w:line="256" w:lineRule="auto"/>
        <w:rPr>
          <w:rFonts w:ascii="Times New Roman" w:eastAsia="TimesNewRomanPSMT" w:hAnsi="Times New Roman" w:cs="TimesNewRomanPSMT"/>
          <w:i/>
          <w:sz w:val="20"/>
          <w:szCs w:val="20"/>
          <w:lang w:val="nl-NL"/>
        </w:rPr>
      </w:pPr>
      <w:r w:rsidRPr="00D6187E">
        <w:rPr>
          <w:rFonts w:ascii="Times New Roman" w:eastAsia="TimesNewRomanPSMT" w:hAnsi="Times New Roman" w:cs="TimesNewRomanPSMT"/>
          <w:i/>
          <w:sz w:val="20"/>
          <w:lang w:val="nl-NL"/>
        </w:rPr>
        <w:t>(Met mijn handtekening bevestig ik dat deze gegevens volledig, oprecht en waar zijn.)</w:t>
      </w:r>
    </w:p>
    <w:p w14:paraId="7A22608A" w14:textId="77777777" w:rsidR="00400B5E" w:rsidRPr="00D6187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lang w:val="nl-NL"/>
        </w:rPr>
      </w:pPr>
      <w:r w:rsidRPr="00D6187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08A8BE19" wp14:editId="4C91709D">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A8BE19"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779C27D1" w14:textId="77777777" w:rsidR="00400B5E" w:rsidRPr="00400B5E" w:rsidRDefault="00400B5E" w:rsidP="00400B5E">
                      <w:pPr>
                        <w:pBdr>
                          <w:top w:val="single" w:sz="24" w:space="8" w:color="5B9BD5" w:themeColor="accent1"/>
                          <w:bottom w:val="single" w:sz="24" w:space="8" w:color="5B9BD5" w:themeColor="accent1"/>
                        </w:pBdr>
                        <w:spacing w:after="0"/>
                        <w:jc w:val="both"/>
                        <w:rPr>
                          <w:rFonts w:ascii="Times New Roman" w:hAnsi="Times New Roman" w:cs="Times New Roman"/>
                          <w:i/>
                          <w:iCs/>
                          <w:lang w:val="nl-NL"/>
                        </w:rPr>
                      </w:pPr>
                      <w:r>
                        <w:rPr>
                          <w:rFonts w:ascii="Times New Roman" w:hAnsi="Times New Roman" w:cs="Times New Roman"/>
                          <w:i/>
                          <w:lang w:val="nl-NL"/>
                        </w:rPr>
                        <w:t>Innoviris vestigt uw aandacht op het feit dat een verkeerde kwalificatie van de begunstigde entiteit als gevolg kan hebben dat deze laatste verplicht zal worden om de ten onrechte ontvangen bedragen terug te betalen, vermeerderd met een interest die wordt berekend volgens de in dat verband toepasselijke Europese reglementering.</w:t>
                      </w:r>
                    </w:p>
                  </w:txbxContent>
                </v:textbox>
                <w10:wrap type="topAndBottom" anchorx="page"/>
              </v:shape>
            </w:pict>
          </mc:Fallback>
        </mc:AlternateContent>
      </w:r>
    </w:p>
    <w:p w14:paraId="13DE7C35" w14:textId="77777777" w:rsidR="00400B5E" w:rsidRPr="00D6187E" w:rsidRDefault="00400B5E" w:rsidP="00525044">
      <w:pPr>
        <w:keepNext/>
        <w:shd w:val="clear" w:color="auto" w:fill="FFFFFF"/>
        <w:suppressAutoHyphens/>
        <w:spacing w:line="256" w:lineRule="auto"/>
        <w:rPr>
          <w:rFonts w:ascii="Times New Roman" w:eastAsia="TimesNewRomanPSMT" w:hAnsi="Times New Roman" w:cs="TimesNewRomanPSMT"/>
          <w:i/>
          <w:lang w:val="nl-NL"/>
        </w:rPr>
      </w:pPr>
    </w:p>
    <w:p w14:paraId="594FAA49" w14:textId="77777777" w:rsidR="00E6009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Contactpersoon voor de controle van de in dit document meegedeelde informatie: </w:t>
      </w:r>
    </w:p>
    <w:p w14:paraId="604492BA" w14:textId="77777777" w:rsidR="00096341" w:rsidRPr="00D6187E" w:rsidRDefault="00D6187E"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Naam:</w:t>
      </w:r>
    </w:p>
    <w:p w14:paraId="41BDCC1A" w14:textId="77777777" w:rsidR="00096341" w:rsidRPr="00D6187E" w:rsidRDefault="00096341" w:rsidP="00525044">
      <w:pPr>
        <w:keepNext/>
        <w:shd w:val="clear" w:color="auto" w:fill="FFFFFF"/>
        <w:suppressAutoHyphens/>
        <w:spacing w:line="256" w:lineRule="auto"/>
        <w:rPr>
          <w:rFonts w:ascii="Times New Roman" w:eastAsia="TimesNewRomanPSMT" w:hAnsi="Times New Roman" w:cs="TimesNewRomanPSMT"/>
          <w:i/>
          <w:lang w:val="nl-NL"/>
        </w:rPr>
      </w:pPr>
      <w:r w:rsidRPr="00D6187E">
        <w:rPr>
          <w:rFonts w:ascii="Times New Roman" w:eastAsia="TimesNewRomanPSMT" w:hAnsi="Times New Roman" w:cs="TimesNewRomanPSMT"/>
          <w:i/>
          <w:lang w:val="nl-NL"/>
        </w:rPr>
        <w:t xml:space="preserve">Tel.: </w:t>
      </w:r>
    </w:p>
    <w:p w14:paraId="294BD5D1" w14:textId="77777777" w:rsidR="00E60091" w:rsidRPr="00D6187E" w:rsidRDefault="00E60091" w:rsidP="00525044">
      <w:pPr>
        <w:keepNext/>
        <w:shd w:val="clear" w:color="auto" w:fill="FFFFFF"/>
        <w:suppressAutoHyphens/>
        <w:spacing w:line="256" w:lineRule="auto"/>
        <w:rPr>
          <w:rFonts w:ascii="Times New Roman" w:eastAsia="TimesNewRomanPSMT" w:hAnsi="Times New Roman" w:cs="TimesNewRomanPSMT"/>
          <w:i/>
          <w:lang w:val="nl-NL"/>
        </w:rPr>
      </w:pPr>
    </w:p>
    <w:p w14:paraId="5D567AA1" w14:textId="77777777" w:rsidR="00E60091" w:rsidRPr="00D6187E" w:rsidRDefault="00E60091" w:rsidP="00525044">
      <w:pPr>
        <w:keepNext/>
        <w:shd w:val="clear" w:color="auto" w:fill="FFFFFF"/>
        <w:suppressAutoHyphens/>
        <w:spacing w:line="256" w:lineRule="auto"/>
        <w:rPr>
          <w:rFonts w:ascii="Calibri" w:eastAsia="Calibri" w:hAnsi="Calibri" w:cs="Times New Roman"/>
          <w:lang w:val="nl-NL"/>
        </w:rPr>
      </w:pPr>
    </w:p>
    <w:p w14:paraId="59AB6C2C"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2061AD3A" w14:textId="77777777" w:rsidR="00400B5E" w:rsidRPr="00D6187E" w:rsidRDefault="00400B5E" w:rsidP="00525044">
      <w:pPr>
        <w:keepNext/>
        <w:shd w:val="clear" w:color="auto" w:fill="FFFFFF"/>
        <w:suppressAutoHyphens/>
        <w:spacing w:line="256" w:lineRule="auto"/>
        <w:rPr>
          <w:rFonts w:ascii="Calibri" w:eastAsia="Calibri" w:hAnsi="Calibri" w:cs="Times New Roman"/>
          <w:lang w:val="nl-NL"/>
        </w:rPr>
      </w:pPr>
    </w:p>
    <w:p w14:paraId="528A2CD2" w14:textId="637129F1" w:rsidR="002553AB" w:rsidRPr="002553AB" w:rsidRDefault="00525044" w:rsidP="002553AB">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eastAsia="zh-CN"/>
        </w:rPr>
      </w:pPr>
      <w:r w:rsidRPr="00D6187E">
        <w:rPr>
          <w:rFonts w:ascii="Calibri" w:eastAsia="Times New Roman" w:hAnsi="Calibri" w:cs="Calibri"/>
          <w:b/>
          <w:color w:val="02488E"/>
          <w:sz w:val="24"/>
          <w:lang w:val="nl-NL"/>
        </w:rPr>
        <w:t>Voor vragen met betrekking tot het invullen van dit document, gelieve contact op te nemen met</w:t>
      </w:r>
      <w:r w:rsidR="003F48C7">
        <w:rPr>
          <w:rFonts w:ascii="Calibri" w:eastAsia="Times New Roman" w:hAnsi="Calibri" w:cs="Calibri"/>
          <w:b/>
          <w:color w:val="02488E"/>
          <w:sz w:val="24"/>
          <w:lang w:val="nl-NL"/>
        </w:rPr>
        <w:t xml:space="preserve"> </w:t>
      </w:r>
      <w:r w:rsidR="00B631B1">
        <w:rPr>
          <w:rFonts w:ascii="Calibri" w:eastAsia="Times New Roman" w:hAnsi="Calibri" w:cs="Calibri"/>
          <w:b/>
          <w:color w:val="02488E"/>
          <w:sz w:val="24"/>
          <w:szCs w:val="24"/>
          <w:lang w:val="nl-NL" w:eastAsia="zh-CN"/>
        </w:rPr>
        <w:t>Isabella D</w:t>
      </w:r>
      <w:r w:rsidR="002553AB" w:rsidRPr="002553AB">
        <w:rPr>
          <w:rFonts w:ascii="Calibri" w:eastAsia="Times New Roman" w:hAnsi="Calibri" w:cs="Calibri"/>
          <w:b/>
          <w:color w:val="02488E"/>
          <w:sz w:val="24"/>
          <w:szCs w:val="24"/>
          <w:lang w:val="nl-NL" w:eastAsia="zh-CN"/>
        </w:rPr>
        <w:t>el Bino</w:t>
      </w:r>
      <w:r w:rsidR="00933EEF">
        <w:rPr>
          <w:rFonts w:ascii="Calibri" w:eastAsia="Times New Roman" w:hAnsi="Calibri" w:cs="Calibri"/>
          <w:b/>
          <w:color w:val="02488E"/>
          <w:sz w:val="24"/>
          <w:szCs w:val="24"/>
          <w:lang w:val="nl-NL" w:eastAsia="zh-CN"/>
        </w:rPr>
        <w:t>,</w:t>
      </w:r>
      <w:r w:rsidR="002553AB" w:rsidRPr="002553AB">
        <w:rPr>
          <w:rFonts w:ascii="Calibri" w:eastAsia="Times New Roman" w:hAnsi="Calibri" w:cs="Calibri"/>
          <w:b/>
          <w:color w:val="02488E"/>
          <w:sz w:val="24"/>
          <w:szCs w:val="24"/>
          <w:lang w:val="nl-NL" w:eastAsia="zh-CN"/>
        </w:rPr>
        <w:t xml:space="preserve"> </w:t>
      </w:r>
      <w:hyperlink r:id="rId8" w:history="1">
        <w:r w:rsidR="002553AB" w:rsidRPr="002553AB">
          <w:rPr>
            <w:rStyle w:val="Hyperlink"/>
            <w:rFonts w:ascii="Calibri" w:eastAsia="Times New Roman" w:hAnsi="Calibri" w:cs="Calibri"/>
            <w:b/>
            <w:sz w:val="24"/>
            <w:szCs w:val="24"/>
            <w:lang w:val="nl-NL"/>
          </w:rPr>
          <w:t>idelbino</w:t>
        </w:r>
        <w:r w:rsidR="002553AB" w:rsidRPr="002553AB">
          <w:rPr>
            <w:rStyle w:val="Hyperlink"/>
            <w:rFonts w:ascii="Calibri" w:eastAsia="Times New Roman" w:hAnsi="Calibri" w:cs="Calibri"/>
            <w:b/>
            <w:sz w:val="24"/>
            <w:lang w:val="nl-NL"/>
          </w:rPr>
          <w:t>@innoviris.brussels</w:t>
        </w:r>
      </w:hyperlink>
      <w:r w:rsidR="002553AB" w:rsidRPr="002553AB">
        <w:rPr>
          <w:rStyle w:val="Hyperlink"/>
          <w:rFonts w:ascii="Calibri" w:eastAsia="Times New Roman" w:hAnsi="Calibri" w:cs="Calibri"/>
          <w:b/>
          <w:sz w:val="24"/>
          <w:lang w:val="nl-NL"/>
        </w:rPr>
        <w:t xml:space="preserve"> </w:t>
      </w:r>
      <w:r w:rsidR="002553AB" w:rsidRPr="002553AB">
        <w:rPr>
          <w:rFonts w:ascii="Calibri" w:eastAsia="Times New Roman" w:hAnsi="Calibri" w:cs="Calibri"/>
          <w:b/>
          <w:color w:val="0000FF"/>
          <w:sz w:val="24"/>
          <w:szCs w:val="24"/>
          <w:u w:val="single"/>
          <w:lang w:val="nl-NL" w:eastAsia="zh-CN"/>
        </w:rPr>
        <w:t xml:space="preserve"> </w:t>
      </w:r>
      <w:r w:rsidR="002553AB" w:rsidRPr="002553AB">
        <w:rPr>
          <w:rFonts w:ascii="Calibri" w:eastAsia="Times New Roman" w:hAnsi="Calibri" w:cs="Calibri"/>
          <w:b/>
          <w:color w:val="02488E"/>
          <w:sz w:val="24"/>
          <w:szCs w:val="24"/>
          <w:lang w:val="nl-NL" w:eastAsia="zh-CN"/>
        </w:rPr>
        <w:t>+32 2 600 50 73</w:t>
      </w:r>
    </w:p>
    <w:p w14:paraId="5E3F4A5B" w14:textId="76631784" w:rsidR="00525044" w:rsidRPr="00D6187E"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val="nl-NL"/>
        </w:rPr>
      </w:pPr>
    </w:p>
    <w:p w14:paraId="3D147F6B" w14:textId="77777777" w:rsidR="00EF288B" w:rsidRPr="00D6187E" w:rsidRDefault="00EF288B">
      <w:pPr>
        <w:rPr>
          <w:lang w:val="nl-NL"/>
        </w:rPr>
      </w:pPr>
    </w:p>
    <w:sectPr w:rsidR="00EF288B" w:rsidRPr="00D6187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D12C9" w14:textId="77777777" w:rsidR="00B757C7" w:rsidRDefault="00B757C7" w:rsidP="00525044">
      <w:pPr>
        <w:spacing w:after="0" w:line="240" w:lineRule="auto"/>
      </w:pPr>
      <w:r>
        <w:separator/>
      </w:r>
    </w:p>
  </w:endnote>
  <w:endnote w:type="continuationSeparator" w:id="0">
    <w:p w14:paraId="576DB1B0" w14:textId="77777777" w:rsidR="00B757C7" w:rsidRDefault="00B757C7" w:rsidP="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757729"/>
      <w:docPartObj>
        <w:docPartGallery w:val="Page Numbers (Bottom of Page)"/>
        <w:docPartUnique/>
      </w:docPartObj>
    </w:sdtPr>
    <w:sdtEndPr/>
    <w:sdtContent>
      <w:p w14:paraId="6D76CDB4" w14:textId="6863ABE4" w:rsidR="00400B5E" w:rsidRDefault="00400B5E">
        <w:pPr>
          <w:pStyle w:val="Voettekst"/>
          <w:jc w:val="center"/>
        </w:pPr>
        <w:r>
          <w:rPr>
            <w:lang w:val="nl-NL"/>
          </w:rPr>
          <w:fldChar w:fldCharType="begin"/>
        </w:r>
        <w:r>
          <w:rPr>
            <w:lang w:val="nl-NL"/>
          </w:rPr>
          <w:instrText>PAGE   \* MERGEFORMAT</w:instrText>
        </w:r>
        <w:r>
          <w:rPr>
            <w:lang w:val="nl-NL"/>
          </w:rPr>
          <w:fldChar w:fldCharType="separate"/>
        </w:r>
        <w:r w:rsidR="00DA3622">
          <w:rPr>
            <w:noProof/>
            <w:lang w:val="nl-NL"/>
          </w:rPr>
          <w:t>1</w:t>
        </w:r>
        <w:r>
          <w:rPr>
            <w:lang w:val="nl-NL"/>
          </w:rPr>
          <w:fldChar w:fldCharType="end"/>
        </w:r>
      </w:p>
    </w:sdtContent>
  </w:sdt>
  <w:p w14:paraId="01BE5514" w14:textId="77777777" w:rsidR="00400B5E" w:rsidRDefault="00400B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FC43" w14:textId="77777777" w:rsidR="00B757C7" w:rsidRDefault="00B757C7" w:rsidP="00525044">
      <w:pPr>
        <w:spacing w:after="0" w:line="240" w:lineRule="auto"/>
      </w:pPr>
      <w:r>
        <w:separator/>
      </w:r>
    </w:p>
  </w:footnote>
  <w:footnote w:type="continuationSeparator" w:id="0">
    <w:p w14:paraId="7237825F" w14:textId="77777777" w:rsidR="00B757C7" w:rsidRDefault="00B757C7" w:rsidP="00525044">
      <w:pPr>
        <w:spacing w:after="0" w:line="240" w:lineRule="auto"/>
      </w:pPr>
      <w:r>
        <w:continuationSeparator/>
      </w:r>
    </w:p>
  </w:footnote>
  <w:footnote w:id="1">
    <w:p w14:paraId="14DA7F1B" w14:textId="77777777" w:rsidR="00525044" w:rsidRPr="002D36C3" w:rsidRDefault="00525044" w:rsidP="00525044">
      <w:pPr>
        <w:pStyle w:val="Voetnoottekst"/>
      </w:pPr>
      <w:r w:rsidRPr="002D36C3">
        <w:rPr>
          <w:rStyle w:val="Voetnootmarkering"/>
          <w:lang w:val="nl-NL"/>
        </w:rPr>
        <w:footnoteRef/>
      </w:r>
      <w:r>
        <w:rPr>
          <w:lang w:val="nl-NL"/>
        </w:rPr>
        <w:t xml:space="preserve"> De gegevens kunnen worden uitgedrukt in percentage of in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EF4B" w14:textId="35794272" w:rsidR="00274930" w:rsidRPr="00B54182" w:rsidRDefault="00B54182" w:rsidP="00B54182">
    <w:pPr>
      <w:pStyle w:val="Koptekst"/>
    </w:pPr>
    <w:r>
      <w:rPr>
        <w:noProof/>
        <w:lang w:val="nl-BE" w:eastAsia="nl-BE"/>
      </w:rPr>
      <w:drawing>
        <wp:anchor distT="0" distB="0" distL="114300" distR="114300" simplePos="0" relativeHeight="251658240" behindDoc="0" locked="0" layoutInCell="1" allowOverlap="1" wp14:anchorId="1CEC7430" wp14:editId="1F792821">
          <wp:simplePos x="0" y="0"/>
          <wp:positionH relativeFrom="column">
            <wp:posOffset>-168275</wp:posOffset>
          </wp:positionH>
          <wp:positionV relativeFrom="paragraph">
            <wp:posOffset>-449580</wp:posOffset>
          </wp:positionV>
          <wp:extent cx="1996440" cy="998220"/>
          <wp:effectExtent l="0" t="0" r="381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t="2" b="25070"/>
                  <a:stretch/>
                </pic:blipFill>
                <pic:spPr bwMode="auto">
                  <a:xfrm>
                    <a:off x="0" y="0"/>
                    <a:ext cx="1996440" cy="998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8"/>
  </w:num>
  <w:num w:numId="5">
    <w:abstractNumId w:val="2"/>
  </w:num>
  <w:num w:numId="6">
    <w:abstractNumId w:val="26"/>
  </w:num>
  <w:num w:numId="7">
    <w:abstractNumId w:val="3"/>
  </w:num>
  <w:num w:numId="8">
    <w:abstractNumId w:val="9"/>
  </w:num>
  <w:num w:numId="9">
    <w:abstractNumId w:val="19"/>
  </w:num>
  <w:num w:numId="10">
    <w:abstractNumId w:val="24"/>
  </w:num>
  <w:num w:numId="11">
    <w:abstractNumId w:val="20"/>
  </w:num>
  <w:num w:numId="12">
    <w:abstractNumId w:val="12"/>
  </w:num>
  <w:num w:numId="13">
    <w:abstractNumId w:val="25"/>
  </w:num>
  <w:num w:numId="14">
    <w:abstractNumId w:val="5"/>
  </w:num>
  <w:num w:numId="15">
    <w:abstractNumId w:val="22"/>
  </w:num>
  <w:num w:numId="16">
    <w:abstractNumId w:val="16"/>
  </w:num>
  <w:num w:numId="17">
    <w:abstractNumId w:val="0"/>
  </w:num>
  <w:num w:numId="18">
    <w:abstractNumId w:val="14"/>
  </w:num>
  <w:num w:numId="19">
    <w:abstractNumId w:val="1"/>
  </w:num>
  <w:num w:numId="20">
    <w:abstractNumId w:val="6"/>
  </w:num>
  <w:num w:numId="21">
    <w:abstractNumId w:val="23"/>
  </w:num>
  <w:num w:numId="22">
    <w:abstractNumId w:val="27"/>
  </w:num>
  <w:num w:numId="23">
    <w:abstractNumId w:val="13"/>
  </w:num>
  <w:num w:numId="24">
    <w:abstractNumId w:val="11"/>
  </w:num>
  <w:num w:numId="25">
    <w:abstractNumId w:val="7"/>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2C38"/>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1F56"/>
    <w:rsid w:val="00224C77"/>
    <w:rsid w:val="0022746C"/>
    <w:rsid w:val="002312F0"/>
    <w:rsid w:val="002372BD"/>
    <w:rsid w:val="00250367"/>
    <w:rsid w:val="002553AB"/>
    <w:rsid w:val="00262D6E"/>
    <w:rsid w:val="00266504"/>
    <w:rsid w:val="00270DF0"/>
    <w:rsid w:val="00274930"/>
    <w:rsid w:val="00281FC8"/>
    <w:rsid w:val="00290AC1"/>
    <w:rsid w:val="00291DC7"/>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2D3"/>
    <w:rsid w:val="0030249F"/>
    <w:rsid w:val="00304E6A"/>
    <w:rsid w:val="003113E0"/>
    <w:rsid w:val="0031505D"/>
    <w:rsid w:val="003173F1"/>
    <w:rsid w:val="00324733"/>
    <w:rsid w:val="00327020"/>
    <w:rsid w:val="0033109F"/>
    <w:rsid w:val="003326C6"/>
    <w:rsid w:val="00333001"/>
    <w:rsid w:val="00333CD9"/>
    <w:rsid w:val="00337C11"/>
    <w:rsid w:val="00337EC4"/>
    <w:rsid w:val="00342DFC"/>
    <w:rsid w:val="0034326B"/>
    <w:rsid w:val="003433F5"/>
    <w:rsid w:val="003579F1"/>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3F48C7"/>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65F"/>
    <w:rsid w:val="007F680C"/>
    <w:rsid w:val="007F767E"/>
    <w:rsid w:val="008009BC"/>
    <w:rsid w:val="00803DFA"/>
    <w:rsid w:val="00804871"/>
    <w:rsid w:val="00805CA3"/>
    <w:rsid w:val="00811532"/>
    <w:rsid w:val="008118E8"/>
    <w:rsid w:val="008138F0"/>
    <w:rsid w:val="008268BD"/>
    <w:rsid w:val="00842920"/>
    <w:rsid w:val="00842C09"/>
    <w:rsid w:val="00857EC6"/>
    <w:rsid w:val="00860226"/>
    <w:rsid w:val="00861E15"/>
    <w:rsid w:val="00864086"/>
    <w:rsid w:val="008706C8"/>
    <w:rsid w:val="0087295B"/>
    <w:rsid w:val="008732B7"/>
    <w:rsid w:val="00877179"/>
    <w:rsid w:val="00884D80"/>
    <w:rsid w:val="00886E48"/>
    <w:rsid w:val="0089215D"/>
    <w:rsid w:val="008923F9"/>
    <w:rsid w:val="00897A43"/>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175CA"/>
    <w:rsid w:val="00927204"/>
    <w:rsid w:val="009325B6"/>
    <w:rsid w:val="0093268C"/>
    <w:rsid w:val="00933EEF"/>
    <w:rsid w:val="00934811"/>
    <w:rsid w:val="00934AE7"/>
    <w:rsid w:val="009369F5"/>
    <w:rsid w:val="00937C8F"/>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161"/>
    <w:rsid w:val="00B42595"/>
    <w:rsid w:val="00B43BC2"/>
    <w:rsid w:val="00B43DD9"/>
    <w:rsid w:val="00B45DDC"/>
    <w:rsid w:val="00B47535"/>
    <w:rsid w:val="00B51697"/>
    <w:rsid w:val="00B53C19"/>
    <w:rsid w:val="00B54182"/>
    <w:rsid w:val="00B54DEC"/>
    <w:rsid w:val="00B56176"/>
    <w:rsid w:val="00B56FB7"/>
    <w:rsid w:val="00B631B1"/>
    <w:rsid w:val="00B651C4"/>
    <w:rsid w:val="00B671BF"/>
    <w:rsid w:val="00B70E70"/>
    <w:rsid w:val="00B74140"/>
    <w:rsid w:val="00B757C7"/>
    <w:rsid w:val="00B776F9"/>
    <w:rsid w:val="00B80B85"/>
    <w:rsid w:val="00B81400"/>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16531"/>
    <w:rsid w:val="00C22A5C"/>
    <w:rsid w:val="00C24B89"/>
    <w:rsid w:val="00C26C17"/>
    <w:rsid w:val="00C315F9"/>
    <w:rsid w:val="00C33210"/>
    <w:rsid w:val="00C3761D"/>
    <w:rsid w:val="00C4471E"/>
    <w:rsid w:val="00C44935"/>
    <w:rsid w:val="00C450C7"/>
    <w:rsid w:val="00C478E0"/>
    <w:rsid w:val="00C578D2"/>
    <w:rsid w:val="00C57B05"/>
    <w:rsid w:val="00C63A6D"/>
    <w:rsid w:val="00C644B4"/>
    <w:rsid w:val="00C70AAB"/>
    <w:rsid w:val="00C72507"/>
    <w:rsid w:val="00C75923"/>
    <w:rsid w:val="00C76490"/>
    <w:rsid w:val="00C77B10"/>
    <w:rsid w:val="00C85F0B"/>
    <w:rsid w:val="00C86D93"/>
    <w:rsid w:val="00C95A69"/>
    <w:rsid w:val="00C963A9"/>
    <w:rsid w:val="00CA0C74"/>
    <w:rsid w:val="00CA33FD"/>
    <w:rsid w:val="00CA49CF"/>
    <w:rsid w:val="00CB4E91"/>
    <w:rsid w:val="00CB6D3C"/>
    <w:rsid w:val="00CB7DCB"/>
    <w:rsid w:val="00CC3970"/>
    <w:rsid w:val="00CD0B8B"/>
    <w:rsid w:val="00CD5318"/>
    <w:rsid w:val="00CD5F9B"/>
    <w:rsid w:val="00CD60CE"/>
    <w:rsid w:val="00CD776B"/>
    <w:rsid w:val="00CE7DAA"/>
    <w:rsid w:val="00CF0B21"/>
    <w:rsid w:val="00CF2530"/>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187E"/>
    <w:rsid w:val="00D656C1"/>
    <w:rsid w:val="00D70C6E"/>
    <w:rsid w:val="00D74EC6"/>
    <w:rsid w:val="00D7636E"/>
    <w:rsid w:val="00D91573"/>
    <w:rsid w:val="00D93D36"/>
    <w:rsid w:val="00D950EC"/>
    <w:rsid w:val="00D971C6"/>
    <w:rsid w:val="00DA08EB"/>
    <w:rsid w:val="00DA2CFB"/>
    <w:rsid w:val="00DA3622"/>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19792"/>
  <w15:docId w15:val="{046B7750-1465-49D5-A84A-A703A3DB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VoetnoottekstChar">
    <w:name w:val="Voetnoottekst Char"/>
    <w:basedOn w:val="Standaardalinea-lettertype"/>
    <w:link w:val="Voetnoottekst"/>
    <w:rsid w:val="00525044"/>
    <w:rPr>
      <w:rFonts w:ascii="Times New Roman" w:eastAsia="Times New Roman" w:hAnsi="Times New Roman" w:cs="Times New Roman"/>
      <w:sz w:val="20"/>
      <w:szCs w:val="20"/>
      <w:lang w:val="x-none" w:eastAsia="zh-CN"/>
    </w:rPr>
  </w:style>
  <w:style w:type="character" w:styleId="Voetnootmarkering">
    <w:name w:val="footnote reference"/>
    <w:uiPriority w:val="99"/>
    <w:semiHidden/>
    <w:unhideWhenUsed/>
    <w:rsid w:val="00525044"/>
    <w:rPr>
      <w:vertAlign w:val="superscript"/>
    </w:rPr>
  </w:style>
  <w:style w:type="paragraph" w:styleId="Ballontekst">
    <w:name w:val="Balloon Text"/>
    <w:basedOn w:val="Standaard"/>
    <w:link w:val="BallontekstChar"/>
    <w:uiPriority w:val="99"/>
    <w:semiHidden/>
    <w:unhideWhenUsed/>
    <w:rsid w:val="005250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044"/>
    <w:rPr>
      <w:rFonts w:ascii="Segoe UI" w:hAnsi="Segoe UI" w:cs="Segoe UI"/>
      <w:sz w:val="18"/>
      <w:szCs w:val="18"/>
    </w:rPr>
  </w:style>
  <w:style w:type="paragraph" w:styleId="Koptekst">
    <w:name w:val="header"/>
    <w:basedOn w:val="Standaard"/>
    <w:link w:val="KoptekstChar"/>
    <w:uiPriority w:val="99"/>
    <w:unhideWhenUsed/>
    <w:rsid w:val="00274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4930"/>
  </w:style>
  <w:style w:type="paragraph" w:styleId="Voettekst">
    <w:name w:val="footer"/>
    <w:basedOn w:val="Standaard"/>
    <w:link w:val="VoettekstChar"/>
    <w:uiPriority w:val="99"/>
    <w:unhideWhenUsed/>
    <w:rsid w:val="00274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930"/>
  </w:style>
  <w:style w:type="paragraph" w:styleId="Lijstalinea">
    <w:name w:val="List Paragraph"/>
    <w:basedOn w:val="Standaard"/>
    <w:uiPriority w:val="34"/>
    <w:qFormat/>
    <w:rsid w:val="002D7D7E"/>
    <w:pPr>
      <w:ind w:left="720"/>
      <w:contextualSpacing/>
    </w:pPr>
  </w:style>
  <w:style w:type="table" w:styleId="Tabelraster">
    <w:name w:val="Table Grid"/>
    <w:basedOn w:val="Standaardtabe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553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lbino@innoviri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CA3B4-7F18-4B10-B4F7-86852B5B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10386</Characters>
  <Application>Microsoft Office Word</Application>
  <DocSecurity>0</DocSecurity>
  <Lines>86</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Anne Van Looveren</cp:lastModifiedBy>
  <cp:revision>2</cp:revision>
  <dcterms:created xsi:type="dcterms:W3CDTF">2019-03-11T16:05:00Z</dcterms:created>
  <dcterms:modified xsi:type="dcterms:W3CDTF">2019-03-11T16:05:00Z</dcterms:modified>
</cp:coreProperties>
</file>