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DAE9" w14:textId="71A84114" w:rsidR="00B73416" w:rsidRPr="00696610" w:rsidRDefault="00251709" w:rsidP="00B61010">
      <w:pPr>
        <w:pStyle w:val="Pieddepage"/>
        <w:jc w:val="center"/>
        <w:rPr>
          <w:sz w:val="48"/>
          <w:szCs w:val="48"/>
          <w:lang w:val="nl-NL"/>
        </w:rPr>
      </w:pPr>
      <w:bookmarkStart w:id="0" w:name="_Hlk119332838"/>
      <w:r w:rsidRPr="00251709">
        <w:rPr>
          <w:sz w:val="48"/>
          <w:szCs w:val="48"/>
          <w:lang w:val="nl-NL"/>
        </w:rPr>
        <w:t xml:space="preserve">Schets van een </w:t>
      </w:r>
      <w:proofErr w:type="spellStart"/>
      <w:r w:rsidRPr="00251709">
        <w:rPr>
          <w:sz w:val="48"/>
          <w:szCs w:val="48"/>
          <w:lang w:val="nl-NL"/>
        </w:rPr>
        <w:t>Co-create</w:t>
      </w:r>
      <w:proofErr w:type="spellEnd"/>
      <w:r w:rsidRPr="00251709">
        <w:rPr>
          <w:sz w:val="48"/>
          <w:szCs w:val="48"/>
          <w:lang w:val="nl-NL"/>
        </w:rPr>
        <w:t xml:space="preserve"> project</w:t>
      </w:r>
    </w:p>
    <w:p w14:paraId="10E8DAEA" w14:textId="77777777" w:rsidR="00B73416" w:rsidRPr="00696610" w:rsidRDefault="00C33D28" w:rsidP="00B61010">
      <w:pPr>
        <w:pStyle w:val="Pieddepage"/>
        <w:jc w:val="center"/>
        <w:rPr>
          <w:sz w:val="48"/>
          <w:szCs w:val="48"/>
          <w:lang w:val="nl-NL"/>
        </w:rPr>
      </w:pPr>
      <w:proofErr w:type="gramStart"/>
      <w:r w:rsidRPr="00696610">
        <w:rPr>
          <w:sz w:val="48"/>
          <w:szCs w:val="48"/>
          <w:lang w:val="nl-NL"/>
        </w:rPr>
        <w:t>Contactpersoon :</w:t>
      </w:r>
      <w:proofErr w:type="gramEnd"/>
      <w:r w:rsidRPr="00696610">
        <w:rPr>
          <w:sz w:val="48"/>
          <w:szCs w:val="48"/>
          <w:lang w:val="nl-NL"/>
        </w:rPr>
        <w:t xml:space="preserve"> Xavier Hulhoven</w:t>
      </w:r>
    </w:p>
    <w:p w14:paraId="65BD86FB" w14:textId="429C8019" w:rsidR="00033D82" w:rsidRPr="000138A7" w:rsidRDefault="00033D82">
      <w:pPr>
        <w:pStyle w:val="Pieddepage"/>
        <w:jc w:val="center"/>
        <w:rPr>
          <w:sz w:val="48"/>
          <w:szCs w:val="48"/>
          <w:lang w:val="nl-NL"/>
        </w:rPr>
      </w:pPr>
      <w:hyperlink r:id="rId8" w:history="1">
        <w:r w:rsidRPr="000138A7">
          <w:rPr>
            <w:rStyle w:val="Lienhypertexte"/>
            <w:sz w:val="48"/>
            <w:szCs w:val="48"/>
            <w:lang w:val="nl-NL"/>
          </w:rPr>
          <w:t>xhulhoven@innoviris.brussels</w:t>
        </w:r>
      </w:hyperlink>
    </w:p>
    <w:p w14:paraId="10E8DAEB" w14:textId="62AEC4B7" w:rsidR="00B73416" w:rsidRPr="000138A7" w:rsidRDefault="00C33D28" w:rsidP="00B61010">
      <w:pPr>
        <w:pStyle w:val="Pieddepage"/>
        <w:jc w:val="center"/>
        <w:rPr>
          <w:lang w:val="nl-NL"/>
        </w:rPr>
      </w:pPr>
      <w:r w:rsidRPr="000138A7">
        <w:rPr>
          <w:lang w:val="nl-NL"/>
        </w:rPr>
        <w:br w:type="page"/>
      </w:r>
    </w:p>
    <w:p w14:paraId="10E8DAEC" w14:textId="77777777" w:rsidR="00B73416" w:rsidRPr="000138A7" w:rsidRDefault="00B73416" w:rsidP="00DF5ECF">
      <w:pPr>
        <w:pStyle w:val="Pieddepage"/>
        <w:rPr>
          <w:lang w:val="nl-NL"/>
        </w:rPr>
      </w:pPr>
    </w:p>
    <w:bookmarkStart w:id="1" w:name="__RefHeading__1251_76446037" w:displacedByCustomXml="next"/>
    <w:bookmarkEnd w:id="1"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4"/>
        </w:rPr>
      </w:sdtEndPr>
      <w:sdtContent>
        <w:p w14:paraId="10E8DAED" w14:textId="77777777" w:rsidR="00B73416" w:rsidRDefault="00C33D28" w:rsidP="00DF5ECF">
          <w:pPr>
            <w:pStyle w:val="Titre"/>
          </w:pPr>
          <w:r>
            <w:t>Inhoudsopgave</w:t>
          </w:r>
        </w:p>
        <w:p w14:paraId="2D81F564" w14:textId="1CB66E5D" w:rsidR="00A15B93" w:rsidRDefault="00C33D28">
          <w:pPr>
            <w:pStyle w:val="TM1"/>
            <w:tabs>
              <w:tab w:val="left" w:pos="566"/>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2306042" w:history="1">
            <w:r w:rsidR="00A15B93" w:rsidRPr="000B3A9E">
              <w:rPr>
                <w:rStyle w:val="Lienhypertexte"/>
                <w:noProof/>
              </w:rPr>
              <w:t>1</w:t>
            </w:r>
            <w:r w:rsidR="00A15B93">
              <w:rPr>
                <w:rFonts w:asciiTheme="minorHAnsi" w:eastAsiaTheme="minorEastAsia" w:hAnsiTheme="minorHAnsi" w:cstheme="minorBidi"/>
                <w:noProof/>
                <w:kern w:val="2"/>
                <w:sz w:val="24"/>
                <w14:ligatures w14:val="standardContextual"/>
              </w:rPr>
              <w:tab/>
            </w:r>
            <w:r w:rsidR="00A15B93" w:rsidRPr="000B3A9E">
              <w:rPr>
                <w:rStyle w:val="Lienhypertexte"/>
                <w:noProof/>
              </w:rPr>
              <w:t>Het maatschappelijke probleem</w:t>
            </w:r>
            <w:r w:rsidR="00A15B93">
              <w:rPr>
                <w:noProof/>
                <w:webHidden/>
              </w:rPr>
              <w:tab/>
            </w:r>
            <w:r w:rsidR="00A15B93">
              <w:rPr>
                <w:noProof/>
                <w:webHidden/>
              </w:rPr>
              <w:fldChar w:fldCharType="begin"/>
            </w:r>
            <w:r w:rsidR="00A15B93">
              <w:rPr>
                <w:noProof/>
                <w:webHidden/>
              </w:rPr>
              <w:instrText xml:space="preserve"> PAGEREF _Toc182306042 \h </w:instrText>
            </w:r>
            <w:r w:rsidR="00A15B93">
              <w:rPr>
                <w:noProof/>
                <w:webHidden/>
              </w:rPr>
            </w:r>
            <w:r w:rsidR="00A15B93">
              <w:rPr>
                <w:noProof/>
                <w:webHidden/>
              </w:rPr>
              <w:fldChar w:fldCharType="separate"/>
            </w:r>
            <w:r w:rsidR="00A15B93">
              <w:rPr>
                <w:noProof/>
                <w:webHidden/>
              </w:rPr>
              <w:t>3</w:t>
            </w:r>
            <w:r w:rsidR="00A15B93">
              <w:rPr>
                <w:noProof/>
                <w:webHidden/>
              </w:rPr>
              <w:fldChar w:fldCharType="end"/>
            </w:r>
          </w:hyperlink>
        </w:p>
        <w:p w14:paraId="6DAFD5AB" w14:textId="600A3676" w:rsidR="00A15B93" w:rsidRDefault="00A15B93">
          <w:pPr>
            <w:pStyle w:val="TM1"/>
            <w:tabs>
              <w:tab w:val="left" w:pos="566"/>
            </w:tabs>
            <w:rPr>
              <w:rFonts w:asciiTheme="minorHAnsi" w:eastAsiaTheme="minorEastAsia" w:hAnsiTheme="minorHAnsi" w:cstheme="minorBidi"/>
              <w:noProof/>
              <w:kern w:val="2"/>
              <w:sz w:val="24"/>
              <w14:ligatures w14:val="standardContextual"/>
            </w:rPr>
          </w:pPr>
          <w:hyperlink w:anchor="_Toc182306043" w:history="1">
            <w:r w:rsidRPr="000B3A9E">
              <w:rPr>
                <w:rStyle w:val="Lienhypertexte"/>
                <w:noProof/>
                <w:lang w:val="nl-NL"/>
              </w:rPr>
              <w:t>2</w:t>
            </w:r>
            <w:r>
              <w:rPr>
                <w:rFonts w:asciiTheme="minorHAnsi" w:eastAsiaTheme="minorEastAsia" w:hAnsiTheme="minorHAnsi" w:cstheme="minorBidi"/>
                <w:noProof/>
                <w:kern w:val="2"/>
                <w:sz w:val="24"/>
                <w14:ligatures w14:val="standardContextual"/>
              </w:rPr>
              <w:tab/>
            </w:r>
            <w:r w:rsidRPr="000B3A9E">
              <w:rPr>
                <w:rStyle w:val="Lienhypertexte"/>
                <w:noProof/>
                <w:lang w:val="nl-NL"/>
              </w:rPr>
              <w:t>Het intenties van het project</w:t>
            </w:r>
            <w:r>
              <w:rPr>
                <w:noProof/>
                <w:webHidden/>
              </w:rPr>
              <w:tab/>
            </w:r>
            <w:r>
              <w:rPr>
                <w:noProof/>
                <w:webHidden/>
              </w:rPr>
              <w:fldChar w:fldCharType="begin"/>
            </w:r>
            <w:r>
              <w:rPr>
                <w:noProof/>
                <w:webHidden/>
              </w:rPr>
              <w:instrText xml:space="preserve"> PAGEREF _Toc182306043 \h </w:instrText>
            </w:r>
            <w:r>
              <w:rPr>
                <w:noProof/>
                <w:webHidden/>
              </w:rPr>
            </w:r>
            <w:r>
              <w:rPr>
                <w:noProof/>
                <w:webHidden/>
              </w:rPr>
              <w:fldChar w:fldCharType="separate"/>
            </w:r>
            <w:r>
              <w:rPr>
                <w:noProof/>
                <w:webHidden/>
              </w:rPr>
              <w:t>3</w:t>
            </w:r>
            <w:r>
              <w:rPr>
                <w:noProof/>
                <w:webHidden/>
              </w:rPr>
              <w:fldChar w:fldCharType="end"/>
            </w:r>
          </w:hyperlink>
        </w:p>
        <w:p w14:paraId="0DA4E0E2" w14:textId="48696DCE" w:rsidR="00A15B93" w:rsidRDefault="00A15B93">
          <w:pPr>
            <w:pStyle w:val="TM1"/>
            <w:tabs>
              <w:tab w:val="left" w:pos="566"/>
            </w:tabs>
            <w:rPr>
              <w:rFonts w:asciiTheme="minorHAnsi" w:eastAsiaTheme="minorEastAsia" w:hAnsiTheme="minorHAnsi" w:cstheme="minorBidi"/>
              <w:noProof/>
              <w:kern w:val="2"/>
              <w:sz w:val="24"/>
              <w14:ligatures w14:val="standardContextual"/>
            </w:rPr>
          </w:pPr>
          <w:hyperlink w:anchor="_Toc182306044" w:history="1">
            <w:r w:rsidRPr="000B3A9E">
              <w:rPr>
                <w:rStyle w:val="Lienhypertexte"/>
                <w:noProof/>
              </w:rPr>
              <w:t>3</w:t>
            </w:r>
            <w:r>
              <w:rPr>
                <w:rFonts w:asciiTheme="minorHAnsi" w:eastAsiaTheme="minorEastAsia" w:hAnsiTheme="minorHAnsi" w:cstheme="minorBidi"/>
                <w:noProof/>
                <w:kern w:val="2"/>
                <w:sz w:val="24"/>
                <w14:ligatures w14:val="standardContextual"/>
              </w:rPr>
              <w:tab/>
            </w:r>
            <w:r w:rsidRPr="000B3A9E">
              <w:rPr>
                <w:rStyle w:val="Lienhypertexte"/>
                <w:noProof/>
              </w:rPr>
              <w:t>verkennend niveau.</w:t>
            </w:r>
            <w:r>
              <w:rPr>
                <w:noProof/>
                <w:webHidden/>
              </w:rPr>
              <w:tab/>
            </w:r>
            <w:r>
              <w:rPr>
                <w:noProof/>
                <w:webHidden/>
              </w:rPr>
              <w:fldChar w:fldCharType="begin"/>
            </w:r>
            <w:r>
              <w:rPr>
                <w:noProof/>
                <w:webHidden/>
              </w:rPr>
              <w:instrText xml:space="preserve"> PAGEREF _Toc182306044 \h </w:instrText>
            </w:r>
            <w:r>
              <w:rPr>
                <w:noProof/>
                <w:webHidden/>
              </w:rPr>
            </w:r>
            <w:r>
              <w:rPr>
                <w:noProof/>
                <w:webHidden/>
              </w:rPr>
              <w:fldChar w:fldCharType="separate"/>
            </w:r>
            <w:r>
              <w:rPr>
                <w:noProof/>
                <w:webHidden/>
              </w:rPr>
              <w:t>4</w:t>
            </w:r>
            <w:r>
              <w:rPr>
                <w:noProof/>
                <w:webHidden/>
              </w:rPr>
              <w:fldChar w:fldCharType="end"/>
            </w:r>
          </w:hyperlink>
        </w:p>
        <w:p w14:paraId="0953F6FA" w14:textId="0DB5A910" w:rsidR="00A15B93" w:rsidRDefault="00A15B93">
          <w:pPr>
            <w:pStyle w:val="TM1"/>
            <w:tabs>
              <w:tab w:val="left" w:pos="566"/>
            </w:tabs>
            <w:rPr>
              <w:rFonts w:asciiTheme="minorHAnsi" w:eastAsiaTheme="minorEastAsia" w:hAnsiTheme="minorHAnsi" w:cstheme="minorBidi"/>
              <w:noProof/>
              <w:kern w:val="2"/>
              <w:sz w:val="24"/>
              <w14:ligatures w14:val="standardContextual"/>
            </w:rPr>
          </w:pPr>
          <w:hyperlink w:anchor="_Toc182306045" w:history="1">
            <w:r w:rsidRPr="000B3A9E">
              <w:rPr>
                <w:rStyle w:val="Lienhypertexte"/>
                <w:noProof/>
                <w:lang w:val="nl-NL"/>
              </w:rPr>
              <w:t>4</w:t>
            </w:r>
            <w:r>
              <w:rPr>
                <w:rFonts w:asciiTheme="minorHAnsi" w:eastAsiaTheme="minorEastAsia" w:hAnsiTheme="minorHAnsi" w:cstheme="minorBidi"/>
                <w:noProof/>
                <w:kern w:val="2"/>
                <w:sz w:val="24"/>
                <w14:ligatures w14:val="standardContextual"/>
              </w:rPr>
              <w:tab/>
            </w:r>
            <w:r w:rsidRPr="000B3A9E">
              <w:rPr>
                <w:rStyle w:val="Lienhypertexte"/>
                <w:noProof/>
                <w:lang w:val="nl-NL"/>
              </w:rPr>
              <w:t>Soort van het beoogde project</w:t>
            </w:r>
            <w:r>
              <w:rPr>
                <w:noProof/>
                <w:webHidden/>
              </w:rPr>
              <w:tab/>
            </w:r>
            <w:r>
              <w:rPr>
                <w:noProof/>
                <w:webHidden/>
              </w:rPr>
              <w:fldChar w:fldCharType="begin"/>
            </w:r>
            <w:r>
              <w:rPr>
                <w:noProof/>
                <w:webHidden/>
              </w:rPr>
              <w:instrText xml:space="preserve"> PAGEREF _Toc182306045 \h </w:instrText>
            </w:r>
            <w:r>
              <w:rPr>
                <w:noProof/>
                <w:webHidden/>
              </w:rPr>
            </w:r>
            <w:r>
              <w:rPr>
                <w:noProof/>
                <w:webHidden/>
              </w:rPr>
              <w:fldChar w:fldCharType="separate"/>
            </w:r>
            <w:r>
              <w:rPr>
                <w:noProof/>
                <w:webHidden/>
              </w:rPr>
              <w:t>4</w:t>
            </w:r>
            <w:r>
              <w:rPr>
                <w:noProof/>
                <w:webHidden/>
              </w:rPr>
              <w:fldChar w:fldCharType="end"/>
            </w:r>
          </w:hyperlink>
        </w:p>
        <w:p w14:paraId="10E8DB05" w14:textId="75368320" w:rsidR="00B73416" w:rsidRDefault="00C33D28" w:rsidP="00DF5ECF">
          <w:r>
            <w:fldChar w:fldCharType="end"/>
          </w:r>
        </w:p>
      </w:sdtContent>
    </w:sdt>
    <w:p w14:paraId="10E8DB06" w14:textId="77777777" w:rsidR="00B73416" w:rsidRDefault="00C33D28" w:rsidP="00DF5ECF">
      <w:pPr>
        <w:rPr>
          <w:lang w:eastAsia="zh-CN"/>
        </w:rPr>
        <w:sectPr w:rsidR="00B73416" w:rsidSect="00565667">
          <w:headerReference w:type="default" r:id="rId9"/>
          <w:footerReference w:type="default" r:id="rId10"/>
          <w:pgSz w:w="11906" w:h="16838"/>
          <w:pgMar w:top="851" w:right="851" w:bottom="1418" w:left="1797" w:header="720" w:footer="709" w:gutter="0"/>
          <w:cols w:space="720"/>
          <w:docGrid w:linePitch="360"/>
        </w:sectPr>
      </w:pPr>
      <w:r>
        <w:rPr>
          <w:lang w:eastAsia="zh-CN"/>
        </w:rPr>
        <w:br w:type="page"/>
      </w:r>
    </w:p>
    <w:p w14:paraId="10E8DB0D" w14:textId="10BE1B5A" w:rsidR="00B73416" w:rsidRDefault="00B73416" w:rsidP="00DF5ECF">
      <w:pPr>
        <w:rPr>
          <w:lang w:eastAsia="zh-CN"/>
        </w:rPr>
      </w:pPr>
    </w:p>
    <w:p w14:paraId="6247BFC6" w14:textId="0B5768EA" w:rsidR="00EB3006" w:rsidRDefault="00D62C27" w:rsidP="00DF5ECF">
      <w:pPr>
        <w:pStyle w:val="Titre1"/>
      </w:pPr>
      <w:bookmarkStart w:id="2" w:name="_Toc41401712"/>
      <w:bookmarkStart w:id="3" w:name="_Toc41402528"/>
      <w:bookmarkStart w:id="4" w:name="_Toc41402877"/>
      <w:bookmarkStart w:id="5" w:name="_Hlk119332443"/>
      <w:bookmarkStart w:id="6" w:name="_Toc182306042"/>
      <w:bookmarkEnd w:id="2"/>
      <w:bookmarkEnd w:id="3"/>
      <w:bookmarkEnd w:id="4"/>
      <w:r>
        <w:t>Het maatschappelijke probleem</w:t>
      </w:r>
      <w:bookmarkEnd w:id="6"/>
    </w:p>
    <w:tbl>
      <w:tblPr>
        <w:tblW w:w="9781" w:type="dxa"/>
        <w:tblInd w:w="-572" w:type="dxa"/>
        <w:tblLayout w:type="fixed"/>
        <w:tblLook w:val="0000" w:firstRow="0" w:lastRow="0" w:firstColumn="0" w:lastColumn="0" w:noHBand="0" w:noVBand="0"/>
      </w:tblPr>
      <w:tblGrid>
        <w:gridCol w:w="9781"/>
      </w:tblGrid>
      <w:tr w:rsidR="00EB3006" w:rsidRPr="000138A7" w14:paraId="6F6EA6B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D04EB" w14:textId="77777777" w:rsidR="006F579F" w:rsidRDefault="006F579F" w:rsidP="006F579F">
            <w:pPr>
              <w:jc w:val="both"/>
              <w:rPr>
                <w:lang w:val="nl-NL"/>
              </w:rPr>
            </w:pPr>
            <w:r w:rsidRPr="001B064B">
              <w:rPr>
                <w:lang w:val="nl-NL"/>
              </w:rPr>
              <w:t>Duurzaamheidskwesties stellen vragen en vereisen innovati</w:t>
            </w:r>
            <w:r>
              <w:rPr>
                <w:lang w:val="nl-NL"/>
              </w:rPr>
              <w:t xml:space="preserve">e </w:t>
            </w:r>
            <w:r w:rsidRPr="00055758">
              <w:rPr>
                <w:lang w:val="nl-NL"/>
              </w:rPr>
              <w:t xml:space="preserve">in de manier waarop we als </w:t>
            </w:r>
            <w:r>
              <w:rPr>
                <w:lang w:val="nl-NL"/>
              </w:rPr>
              <w:t>maatschappij</w:t>
            </w:r>
            <w:r w:rsidRPr="00055758">
              <w:rPr>
                <w:lang w:val="nl-NL"/>
              </w:rPr>
              <w:t xml:space="preserve"> in deze wereld leven.</w:t>
            </w:r>
            <w:r>
              <w:rPr>
                <w:lang w:val="nl-NL"/>
              </w:rPr>
              <w:t xml:space="preserve"> </w:t>
            </w:r>
            <w:r w:rsidRPr="008B1DDB">
              <w:rPr>
                <w:lang w:val="nl-NL"/>
              </w:rPr>
              <w:t xml:space="preserve">De term maatschappelijk verwijst hier naar </w:t>
            </w:r>
            <w:r w:rsidRPr="006F579F">
              <w:rPr>
                <w:lang w:val="nl-NL"/>
              </w:rPr>
              <w:t>de manier waarop de mens als maatschappij (en in het bijzonder als Brusselse maatschappelijk) de wereld bewoont. Dit omvat alle aspecten die betrekking hebben op de samenleving, vanuit structureel, functioneel of organisatorisch</w:t>
            </w:r>
            <w:r w:rsidRPr="008B1DDB">
              <w:rPr>
                <w:lang w:val="nl-NL"/>
              </w:rPr>
              <w:t xml:space="preserve"> oogpunt. Dit omvat sociaal, milieu-, gezondheids-, ethisch, politiek, sociaal-technisch, economisch, juridisch, enz. Het gaat hierbij zowel om relaties tussen mensen als om relaties met het milieu en niet-mensen.</w:t>
            </w:r>
          </w:p>
          <w:p w14:paraId="2362A3C8" w14:textId="77777777" w:rsidR="006F579F" w:rsidRPr="008B1DDB" w:rsidRDefault="006F579F" w:rsidP="006F579F">
            <w:pPr>
              <w:jc w:val="both"/>
              <w:rPr>
                <w:b/>
                <w:bCs/>
                <w:lang w:val="nl-NL"/>
              </w:rPr>
            </w:pPr>
            <w:r w:rsidRPr="008B1DDB">
              <w:rPr>
                <w:lang w:val="nl-NL"/>
              </w:rPr>
              <w:t>De projecten vertrekken dan ook vanuit een kritisch en verondersteld standpunt over deze manier van wereldbeleving. Ze zetten vraagtekens bij de diepe disfuncties en de noodzakelijke omleidingen. Het project is gebouwd op basis van een maatschappelijk probleem. Het is dit dat de behoefte aan problematisering, onderzoek of experimentele ontwikkeling bepaalt.</w:t>
            </w:r>
          </w:p>
          <w:p w14:paraId="15FAB999" w14:textId="25B93F52" w:rsidR="006D4B13" w:rsidRPr="00E1660E" w:rsidRDefault="006D4B13" w:rsidP="006D4B13">
            <w:pPr>
              <w:spacing w:before="120"/>
              <w:rPr>
                <w:lang w:val="nl-NL"/>
              </w:rPr>
            </w:pPr>
            <w:r w:rsidRPr="00E1660E">
              <w:rPr>
                <w:lang w:val="nl-NL"/>
              </w:rPr>
              <w:t xml:space="preserve">Niet alle </w:t>
            </w:r>
            <w:r w:rsidR="00B145BC">
              <w:rPr>
                <w:lang w:val="nl-NL"/>
              </w:rPr>
              <w:t>problemen</w:t>
            </w:r>
            <w:r w:rsidRPr="00E1660E">
              <w:rPr>
                <w:lang w:val="nl-NL"/>
              </w:rPr>
              <w:t xml:space="preserve"> vragen om co-creatie. De kwesties waar co-creatie het meest relevant is, zijn doorgaans die waar een systemische dimensie en een heterogeniteit van </w:t>
            </w:r>
            <w:r w:rsidRPr="00C85734">
              <w:rPr>
                <w:rFonts w:cs="Sabon LT Pro"/>
                <w:color w:val="000000"/>
                <w:lang w:val="nl-NL"/>
              </w:rPr>
              <w:t>sociale representaties</w:t>
            </w:r>
            <w:r>
              <w:rPr>
                <w:rStyle w:val="Appelnotedebasdep"/>
                <w:rFonts w:cs="Sabon LT Pro"/>
                <w:color w:val="000000"/>
                <w:lang w:val="nl-NL"/>
              </w:rPr>
              <w:footnoteReference w:id="2"/>
            </w:r>
            <w:r w:rsidRPr="00C85734">
              <w:rPr>
                <w:rFonts w:cs="Sabon LT Pro"/>
                <w:color w:val="000000"/>
                <w:lang w:val="nl-NL"/>
              </w:rPr>
              <w:t xml:space="preserve"> </w:t>
            </w:r>
            <w:r w:rsidRPr="00E1660E">
              <w:rPr>
                <w:lang w:val="nl-NL"/>
              </w:rPr>
              <w:t>worden gecombineerd.</w:t>
            </w:r>
          </w:p>
          <w:p w14:paraId="7594FB03" w14:textId="144DD863" w:rsidR="00A72D1D" w:rsidRPr="00696610" w:rsidRDefault="006F579F" w:rsidP="006F579F">
            <w:pPr>
              <w:rPr>
                <w:lang w:val="nl-NL"/>
              </w:rPr>
            </w:pPr>
            <w:r w:rsidRPr="008873E6">
              <w:rPr>
                <w:lang w:val="nl-NL"/>
              </w:rPr>
              <w:t xml:space="preserve">We vragen je om hier het maatschappelijke vraagstuk te beschrijven dat je aan de orde wilt </w:t>
            </w:r>
            <w:proofErr w:type="spellStart"/>
            <w:proofErr w:type="gramStart"/>
            <w:r w:rsidRPr="008873E6">
              <w:rPr>
                <w:lang w:val="nl-NL"/>
              </w:rPr>
              <w:t>stellen.</w:t>
            </w:r>
            <w:r w:rsidR="00EB3006" w:rsidRPr="00696610">
              <w:rPr>
                <w:lang w:val="nl-NL"/>
              </w:rPr>
              <w:t>We</w:t>
            </w:r>
            <w:proofErr w:type="spellEnd"/>
            <w:proofErr w:type="gramEnd"/>
            <w:r w:rsidR="00EB3006" w:rsidRPr="00696610">
              <w:rPr>
                <w:lang w:val="nl-NL"/>
              </w:rPr>
              <w:t xml:space="preserve"> vragen je om hier het maatschappelijke vraagstuk te beschrijven dat je aan de orde wilt stellen.</w:t>
            </w:r>
          </w:p>
        </w:tc>
      </w:tr>
    </w:tbl>
    <w:p w14:paraId="02FE8171" w14:textId="0F42C1EF" w:rsidR="00EB3006" w:rsidRPr="00A56720" w:rsidRDefault="00B8139B" w:rsidP="00DF5ECF">
      <w:pPr>
        <w:pStyle w:val="Titre1"/>
        <w:rPr>
          <w:lang w:val="nl-NL"/>
        </w:rPr>
      </w:pPr>
      <w:bookmarkStart w:id="7" w:name="_Toc182306043"/>
      <w:r w:rsidRPr="00A56720">
        <w:rPr>
          <w:lang w:val="nl-NL"/>
        </w:rPr>
        <w:t xml:space="preserve">Het </w:t>
      </w:r>
      <w:r w:rsidR="00572C23">
        <w:rPr>
          <w:lang w:val="nl-NL"/>
        </w:rPr>
        <w:t>intenties</w:t>
      </w:r>
      <w:r w:rsidR="00572C23" w:rsidRPr="008873E6">
        <w:rPr>
          <w:lang w:val="nl-NL"/>
        </w:rPr>
        <w:t xml:space="preserve"> </w:t>
      </w:r>
      <w:r w:rsidRPr="00A56720">
        <w:rPr>
          <w:lang w:val="nl-NL"/>
        </w:rPr>
        <w:t>van het project</w:t>
      </w:r>
      <w:bookmarkEnd w:id="7"/>
    </w:p>
    <w:tbl>
      <w:tblPr>
        <w:tblW w:w="9781" w:type="dxa"/>
        <w:tblInd w:w="-572" w:type="dxa"/>
        <w:tblLayout w:type="fixed"/>
        <w:tblLook w:val="0000" w:firstRow="0" w:lastRow="0" w:firstColumn="0" w:lastColumn="0" w:noHBand="0" w:noVBand="0"/>
      </w:tblPr>
      <w:tblGrid>
        <w:gridCol w:w="9781"/>
      </w:tblGrid>
      <w:tr w:rsidR="00EB3006" w:rsidRPr="000138A7" w14:paraId="63860B0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C97C" w14:textId="0C31A95A" w:rsidR="00A56720" w:rsidRDefault="00A56720" w:rsidP="00A56720">
            <w:pPr>
              <w:rPr>
                <w:lang w:val="nl-NL"/>
              </w:rPr>
            </w:pPr>
            <w:r w:rsidRPr="00C02DBD">
              <w:rPr>
                <w:lang w:val="nl-NL"/>
              </w:rPr>
              <w:t xml:space="preserve">Wat zijn de </w:t>
            </w:r>
            <w:r w:rsidR="00572C23">
              <w:rPr>
                <w:lang w:val="nl-NL"/>
              </w:rPr>
              <w:t>intenties</w:t>
            </w:r>
            <w:r w:rsidR="00572C23" w:rsidRPr="008873E6">
              <w:rPr>
                <w:lang w:val="nl-NL"/>
              </w:rPr>
              <w:t xml:space="preserve"> </w:t>
            </w:r>
            <w:r w:rsidRPr="00C02DBD">
              <w:rPr>
                <w:lang w:val="nl-NL"/>
              </w:rPr>
              <w:t xml:space="preserve">van het project in relatie tot het maatschappelijk probleem? In de context van het Co-Create programma kan de productie van nieuwe kennis twee soorten doelen </w:t>
            </w:r>
            <w:r>
              <w:rPr>
                <w:lang w:val="nl-NL"/>
              </w:rPr>
              <w:t>intenties</w:t>
            </w:r>
            <w:r w:rsidRPr="00C02DBD">
              <w:rPr>
                <w:lang w:val="nl-NL"/>
              </w:rPr>
              <w:t>:</w:t>
            </w:r>
          </w:p>
          <w:p w14:paraId="61018EC9" w14:textId="77777777" w:rsidR="00A56720" w:rsidRPr="008B1DDB" w:rsidRDefault="00A56720" w:rsidP="00A56720">
            <w:pPr>
              <w:rPr>
                <w:lang w:val="nl-NL"/>
              </w:rPr>
            </w:pPr>
            <w:r w:rsidRPr="008B1DDB">
              <w:rPr>
                <w:b/>
                <w:bCs/>
                <w:lang w:val="nl-NL"/>
              </w:rPr>
              <w:t>Het produceren van nieuwe burgerkennis</w:t>
            </w:r>
            <w:r>
              <w:rPr>
                <w:rStyle w:val="Appelnotedebasdep"/>
                <w:b/>
                <w:bCs/>
              </w:rPr>
              <w:footnoteReference w:id="3"/>
            </w:r>
            <w:r w:rsidRPr="008B1DDB">
              <w:rPr>
                <w:b/>
                <w:bCs/>
                <w:lang w:val="nl-NL"/>
              </w:rPr>
              <w:t xml:space="preserve">. </w:t>
            </w:r>
            <w:r w:rsidRPr="008B1DDB">
              <w:rPr>
                <w:lang w:val="nl-NL"/>
              </w:rPr>
              <w:t xml:space="preserve">Het Co-Create-programma kan Brusselaars ondersteunen die samen met wetenschappers </w:t>
            </w:r>
            <w:r w:rsidRPr="00B26F09">
              <w:rPr>
                <w:lang w:val="nl-NL"/>
              </w:rPr>
              <w:t>nieuwe kennis willen ontwikkelen om situaties die hen aangaan te begrijpen, signaleren en zichtbaar te maken, die onze manier van leven in de wereld in vraag stellen, die ten koste gaan van het algemeen belang, die de voorwaarden voor het ontstaan van gewenste toestanden verhinderen of die schadelijk zijn voor de gezondheid van de samenleving en het milieu, en die niet of te weinig in overweging worden genomen door institutionele, politieke, administratieve of commerciële actoren</w:t>
            </w:r>
            <w:r w:rsidRPr="008B1DDB">
              <w:rPr>
                <w:lang w:val="nl-NL"/>
              </w:rPr>
              <w:t>. Dit</w:t>
            </w:r>
            <w:r>
              <w:rPr>
                <w:lang w:val="nl-NL"/>
              </w:rPr>
              <w:t>,</w:t>
            </w:r>
            <w:r w:rsidRPr="008B1DDB">
              <w:rPr>
                <w:lang w:val="nl-NL"/>
              </w:rPr>
              <w:t xml:space="preserve"> steeds </w:t>
            </w:r>
            <w:r w:rsidRPr="000A6AB7">
              <w:rPr>
                <w:lang w:val="nl-NL"/>
              </w:rPr>
              <w:t>gebaseerd op</w:t>
            </w:r>
            <w:r>
              <w:rPr>
                <w:lang w:val="nl-NL"/>
              </w:rPr>
              <w:t xml:space="preserve"> een </w:t>
            </w:r>
            <w:proofErr w:type="spellStart"/>
            <w:r w:rsidRPr="008B1DDB">
              <w:rPr>
                <w:lang w:val="nl-NL"/>
              </w:rPr>
              <w:t>transdisciplinaire</w:t>
            </w:r>
            <w:proofErr w:type="spellEnd"/>
            <w:r w:rsidRPr="008B1DDB">
              <w:rPr>
                <w:lang w:val="nl-NL"/>
              </w:rPr>
              <w:t xml:space="preserve"> onderzoeks- en open </w:t>
            </w:r>
            <w:proofErr w:type="spellStart"/>
            <w:r w:rsidRPr="008B1DDB">
              <w:rPr>
                <w:lang w:val="nl-NL"/>
              </w:rPr>
              <w:t>science</w:t>
            </w:r>
            <w:proofErr w:type="spellEnd"/>
            <w:r w:rsidRPr="008B1DDB">
              <w:rPr>
                <w:lang w:val="nl-NL"/>
              </w:rPr>
              <w:t>-aanpak.</w:t>
            </w:r>
          </w:p>
          <w:p w14:paraId="0FC3BF14" w14:textId="13CF8EB6" w:rsidR="007253BD" w:rsidRPr="00696610" w:rsidRDefault="00A56720" w:rsidP="00A56720">
            <w:pPr>
              <w:pStyle w:val="Paragraphedeliste"/>
              <w:numPr>
                <w:ilvl w:val="0"/>
                <w:numId w:val="22"/>
              </w:numPr>
              <w:rPr>
                <w:lang w:val="nl-NL"/>
              </w:rPr>
            </w:pPr>
            <w:r w:rsidRPr="1B8AE2E5">
              <w:rPr>
                <w:b/>
                <w:bCs/>
                <w:lang w:val="nl-NL"/>
              </w:rPr>
              <w:t xml:space="preserve">Maatschappelijke innovatie bevorderen. </w:t>
            </w:r>
            <w:r w:rsidRPr="1B8AE2E5">
              <w:rPr>
                <w:lang w:val="nl-NL"/>
              </w:rPr>
              <w:t>Het programma wil Brusselaars ondersteunen die de uitdagingen van onderzoek of experimentele ontwikkeling willen aangaan die ten grondslag liggen aan maatschappelijke innovaties.</w:t>
            </w:r>
          </w:p>
        </w:tc>
      </w:tr>
    </w:tbl>
    <w:p w14:paraId="58154359" w14:textId="70BB1A3F" w:rsidR="000B1EEB" w:rsidRDefault="004B2FE7" w:rsidP="00F04589">
      <w:pPr>
        <w:pStyle w:val="Titre1"/>
      </w:pPr>
      <w:bookmarkStart w:id="8" w:name="_Toc153976977"/>
      <w:bookmarkStart w:id="9" w:name="_Toc155623924"/>
      <w:bookmarkStart w:id="10" w:name="__RefHeading__1277_76446037"/>
      <w:bookmarkStart w:id="11" w:name="_Toc41401722"/>
      <w:bookmarkStart w:id="12" w:name="_Toc41402538"/>
      <w:bookmarkStart w:id="13" w:name="_Toc41402887"/>
      <w:bookmarkStart w:id="14" w:name="_Toc41401723"/>
      <w:bookmarkStart w:id="15" w:name="_Toc41402539"/>
      <w:bookmarkStart w:id="16" w:name="_Toc41402888"/>
      <w:bookmarkStart w:id="17" w:name="_Toc41401724"/>
      <w:bookmarkStart w:id="18" w:name="_Toc41402540"/>
      <w:bookmarkStart w:id="19" w:name="_Toc41402889"/>
      <w:bookmarkStart w:id="20" w:name="_Toc41401725"/>
      <w:bookmarkStart w:id="21" w:name="_Toc41402541"/>
      <w:bookmarkStart w:id="22" w:name="_Toc41402890"/>
      <w:bookmarkStart w:id="23" w:name="_Toc41401726"/>
      <w:bookmarkStart w:id="24" w:name="_Toc41402542"/>
      <w:bookmarkStart w:id="25" w:name="_Toc41402891"/>
      <w:bookmarkStart w:id="26" w:name="_Toc41401727"/>
      <w:bookmarkStart w:id="27" w:name="_Toc41402543"/>
      <w:bookmarkStart w:id="28" w:name="_Toc41402892"/>
      <w:bookmarkStart w:id="29" w:name="_Toc41401728"/>
      <w:bookmarkStart w:id="30" w:name="_Toc41402544"/>
      <w:bookmarkStart w:id="31" w:name="_Toc41402893"/>
      <w:bookmarkStart w:id="32" w:name="_Toc41401729"/>
      <w:bookmarkStart w:id="33" w:name="_Toc41402545"/>
      <w:bookmarkStart w:id="34" w:name="_Toc41402894"/>
      <w:bookmarkStart w:id="35" w:name="_Toc41401730"/>
      <w:bookmarkStart w:id="36" w:name="_Toc41402546"/>
      <w:bookmarkStart w:id="37" w:name="_Toc41402895"/>
      <w:bookmarkStart w:id="38" w:name="_Toc41401737"/>
      <w:bookmarkStart w:id="39" w:name="_Toc41402553"/>
      <w:bookmarkStart w:id="40" w:name="_Toc41402902"/>
      <w:bookmarkStart w:id="41" w:name="_Toc41401738"/>
      <w:bookmarkStart w:id="42" w:name="_Toc41402554"/>
      <w:bookmarkStart w:id="43" w:name="_Toc41402903"/>
      <w:bookmarkStart w:id="44" w:name="_Toc41401746"/>
      <w:bookmarkStart w:id="45" w:name="_Toc41402562"/>
      <w:bookmarkStart w:id="46" w:name="_Toc41402911"/>
      <w:bookmarkStart w:id="47" w:name="_Toc41401747"/>
      <w:bookmarkStart w:id="48" w:name="_Toc41402563"/>
      <w:bookmarkStart w:id="49" w:name="_Toc41402912"/>
      <w:bookmarkStart w:id="50" w:name="_Toc41401748"/>
      <w:bookmarkStart w:id="51" w:name="_Toc41402564"/>
      <w:bookmarkStart w:id="52" w:name="_Toc41402913"/>
      <w:bookmarkStart w:id="53" w:name="_Toc107327332"/>
      <w:bookmarkStart w:id="54" w:name="_Toc107327333"/>
      <w:bookmarkStart w:id="55" w:name="_Toc41401753"/>
      <w:bookmarkStart w:id="56" w:name="_Toc41402569"/>
      <w:bookmarkStart w:id="57" w:name="_Toc41402918"/>
      <w:bookmarkStart w:id="58" w:name="_Toc41401754"/>
      <w:bookmarkStart w:id="59" w:name="_Toc41402570"/>
      <w:bookmarkStart w:id="60" w:name="_Toc41402919"/>
      <w:bookmarkStart w:id="61" w:name="_Toc41401781"/>
      <w:bookmarkStart w:id="62" w:name="_Toc41402598"/>
      <w:bookmarkStart w:id="63" w:name="_Toc41402947"/>
      <w:bookmarkStart w:id="64" w:name="_Toc41402600"/>
      <w:bookmarkStart w:id="65" w:name="_Toc41402949"/>
      <w:bookmarkStart w:id="66" w:name="_Toc41402601"/>
      <w:bookmarkStart w:id="67" w:name="_Toc41402950"/>
      <w:bookmarkStart w:id="68" w:name="_Toc182306044"/>
      <w:bookmarkEnd w:id="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roofErr w:type="spellStart"/>
      <w:proofErr w:type="gramStart"/>
      <w:r w:rsidRPr="004B2FE7">
        <w:lastRenderedPageBreak/>
        <w:t>verkennend</w:t>
      </w:r>
      <w:proofErr w:type="spellEnd"/>
      <w:proofErr w:type="gramEnd"/>
      <w:r w:rsidRPr="004B2FE7">
        <w:t xml:space="preserve"> niveau</w:t>
      </w:r>
      <w:r w:rsidR="00E948F0">
        <w:t>.</w:t>
      </w:r>
      <w:bookmarkEnd w:id="68"/>
    </w:p>
    <w:tbl>
      <w:tblPr>
        <w:tblW w:w="10290" w:type="dxa"/>
        <w:tblInd w:w="-726" w:type="dxa"/>
        <w:tblLayout w:type="fixed"/>
        <w:tblLook w:val="0000" w:firstRow="0" w:lastRow="0" w:firstColumn="0" w:lastColumn="0" w:noHBand="0" w:noVBand="0"/>
      </w:tblPr>
      <w:tblGrid>
        <w:gridCol w:w="10290"/>
      </w:tblGrid>
      <w:tr w:rsidR="000B1EEB" w:rsidRPr="000138A7" w14:paraId="35AA8AC5" w14:textId="77777777" w:rsidTr="002C55F3">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BF682" w14:textId="77777777" w:rsidR="00B1207E" w:rsidRDefault="00B1207E" w:rsidP="00DF5ECF">
            <w:pPr>
              <w:rPr>
                <w:lang w:val="nl-NL"/>
              </w:rPr>
            </w:pPr>
            <w:r w:rsidRPr="008B1DDB">
              <w:rPr>
                <w:lang w:val="nl-NL"/>
              </w:rPr>
              <w:t xml:space="preserve">Innoviris financiert het risico's aan het onzekere karakter van </w:t>
            </w:r>
            <w:r>
              <w:rPr>
                <w:lang w:val="nl-NL"/>
              </w:rPr>
              <w:t>het</w:t>
            </w:r>
            <w:r w:rsidRPr="008B1DDB">
              <w:rPr>
                <w:lang w:val="nl-NL"/>
              </w:rPr>
              <w:t xml:space="preserve"> onderzoek en </w:t>
            </w:r>
            <w:proofErr w:type="gramStart"/>
            <w:r>
              <w:rPr>
                <w:lang w:val="nl-NL"/>
              </w:rPr>
              <w:t>het</w:t>
            </w:r>
            <w:r w:rsidRPr="008B1DDB">
              <w:rPr>
                <w:lang w:val="nl-NL"/>
              </w:rPr>
              <w:t xml:space="preserve"> </w:t>
            </w:r>
            <w:r>
              <w:rPr>
                <w:lang w:val="nl-NL"/>
              </w:rPr>
              <w:t>e</w:t>
            </w:r>
            <w:r w:rsidRPr="008B1DDB">
              <w:rPr>
                <w:lang w:val="nl-NL"/>
              </w:rPr>
              <w:t>xperimentele ontwikkeling</w:t>
            </w:r>
            <w:proofErr w:type="gramEnd"/>
            <w:r w:rsidRPr="008B1DDB">
              <w:rPr>
                <w:lang w:val="nl-NL"/>
              </w:rPr>
              <w:t xml:space="preserve">. Er moet dus </w:t>
            </w:r>
            <w:r w:rsidRPr="5CE6A0A7">
              <w:rPr>
                <w:lang w:val="nl-NL"/>
              </w:rPr>
              <w:t xml:space="preserve">ruimte </w:t>
            </w:r>
            <w:r w:rsidRPr="008B1DDB">
              <w:rPr>
                <w:lang w:val="nl-NL"/>
              </w:rPr>
              <w:t xml:space="preserve">zijn </w:t>
            </w:r>
            <w:r w:rsidRPr="5CE6A0A7">
              <w:rPr>
                <w:lang w:val="nl-NL"/>
              </w:rPr>
              <w:t>dat niets gevonden wordt</w:t>
            </w:r>
            <w:r w:rsidRPr="008B1DDB">
              <w:rPr>
                <w:lang w:val="nl-NL"/>
              </w:rPr>
              <w:t xml:space="preserve"> of </w:t>
            </w:r>
            <w:hyperlink r:id="rId11" w:history="1">
              <w:r w:rsidRPr="00A96397">
                <w:rPr>
                  <w:rStyle w:val="Lienhypertexte"/>
                  <w:lang w:val="nl-NL"/>
                </w:rPr>
                <w:t>ongemakkelijke resultaten</w:t>
              </w:r>
            </w:hyperlink>
            <w:r w:rsidRPr="008B1DDB">
              <w:rPr>
                <w:lang w:val="nl-NL"/>
              </w:rPr>
              <w:t xml:space="preserve"> te </w:t>
            </w:r>
            <w:r w:rsidRPr="5CE6A0A7">
              <w:rPr>
                <w:lang w:val="nl-NL"/>
              </w:rPr>
              <w:t>treffen</w:t>
            </w:r>
            <w:r w:rsidRPr="008B1DDB">
              <w:rPr>
                <w:lang w:val="nl-NL"/>
              </w:rPr>
              <w:t xml:space="preserve">. Het project wordt gerechtvaardigd door een </w:t>
            </w:r>
            <w:r w:rsidRPr="5CE6A0A7">
              <w:rPr>
                <w:lang w:val="nl-NL"/>
              </w:rPr>
              <w:t>lacune in</w:t>
            </w:r>
            <w:hyperlink r:id="rId12" w:history="1">
              <w:r w:rsidRPr="008B1DDB">
                <w:rPr>
                  <w:rStyle w:val="Lienhypertexte"/>
                  <w:lang w:val="nl-NL"/>
                </w:rPr>
                <w:t xml:space="preserve"> de stand van kennis</w:t>
              </w:r>
            </w:hyperlink>
            <w:r w:rsidRPr="008B1DDB">
              <w:rPr>
                <w:lang w:val="nl-NL"/>
              </w:rPr>
              <w:t xml:space="preserve">. Dit gebrek aan kennis gaat verder dan de </w:t>
            </w:r>
            <w:r w:rsidRPr="5CE6A0A7">
              <w:rPr>
                <w:lang w:val="nl-NL"/>
              </w:rPr>
              <w:t xml:space="preserve">stand </w:t>
            </w:r>
            <w:r w:rsidRPr="008B1DDB">
              <w:rPr>
                <w:lang w:val="nl-NL"/>
              </w:rPr>
              <w:t xml:space="preserve">van kennis die specifiek is voor de </w:t>
            </w:r>
            <w:r>
              <w:rPr>
                <w:lang w:val="nl-NL"/>
              </w:rPr>
              <w:t>a</w:t>
            </w:r>
            <w:r w:rsidRPr="008B1DDB">
              <w:rPr>
                <w:lang w:val="nl-NL"/>
              </w:rPr>
              <w:t>ct</w:t>
            </w:r>
            <w:r>
              <w:rPr>
                <w:lang w:val="nl-NL"/>
              </w:rPr>
              <w:t>oren</w:t>
            </w:r>
            <w:r w:rsidRPr="008B1DDB">
              <w:rPr>
                <w:lang w:val="nl-NL"/>
              </w:rPr>
              <w:t xml:space="preserve"> </w:t>
            </w:r>
            <w:r>
              <w:rPr>
                <w:lang w:val="nl-NL"/>
              </w:rPr>
              <w:t>b</w:t>
            </w:r>
            <w:r w:rsidRPr="008B1DDB">
              <w:rPr>
                <w:lang w:val="nl-NL"/>
              </w:rPr>
              <w:t xml:space="preserve">etrokken bij het project. </w:t>
            </w:r>
            <w:r w:rsidRPr="00C66ACE">
              <w:rPr>
                <w:lang w:val="nl-NL"/>
              </w:rPr>
              <w:t>Het beperkt zich dus niet tot toegang krijgen, zich toe-eigenen of kennis combineren</w:t>
            </w:r>
            <w:r w:rsidRPr="008B1DDB">
              <w:rPr>
                <w:lang w:val="nl-NL"/>
              </w:rPr>
              <w:t xml:space="preserve">. </w:t>
            </w:r>
            <w:r w:rsidRPr="001645F9">
              <w:rPr>
                <w:lang w:val="nl-NL"/>
              </w:rPr>
              <w:t>Er is dus een behoefte om nieuwe kennis te produceren. Onderzoek of experimentele ontwikkeling is een noodzaak om onzekerheden weg te nemen.</w:t>
            </w:r>
          </w:p>
          <w:p w14:paraId="7F81E7E7" w14:textId="6CFF974A" w:rsidR="00000544" w:rsidRPr="00696610" w:rsidRDefault="00000544" w:rsidP="00DF5ECF">
            <w:pPr>
              <w:rPr>
                <w:lang w:val="nl-NL"/>
              </w:rPr>
            </w:pPr>
            <w:r w:rsidRPr="00696610">
              <w:rPr>
                <w:lang w:val="nl-NL"/>
              </w:rPr>
              <w:t>We vragen u hier om te beschrijven hoe u uw project als verkennend beschouwt.</w:t>
            </w:r>
          </w:p>
        </w:tc>
      </w:tr>
    </w:tbl>
    <w:p w14:paraId="10E8DBB7" w14:textId="51A080AA" w:rsidR="00B73416" w:rsidRPr="00A75187" w:rsidRDefault="00A75187" w:rsidP="00DF5ECF">
      <w:pPr>
        <w:pStyle w:val="Titre1"/>
        <w:rPr>
          <w:lang w:val="nl-NL"/>
        </w:rPr>
      </w:pPr>
      <w:bookmarkStart w:id="69" w:name="_Toc107933277"/>
      <w:bookmarkStart w:id="70" w:name="_Toc107933278"/>
      <w:bookmarkStart w:id="71" w:name="_Toc182306045"/>
      <w:bookmarkEnd w:id="69"/>
      <w:bookmarkEnd w:id="70"/>
      <w:r w:rsidRPr="00A75187">
        <w:rPr>
          <w:lang w:val="nl-NL"/>
        </w:rPr>
        <w:t>Soort</w:t>
      </w:r>
      <w:r w:rsidR="00D303F9" w:rsidRPr="00A75187">
        <w:rPr>
          <w:lang w:val="nl-NL"/>
        </w:rPr>
        <w:t xml:space="preserve"> van het beoogde project</w:t>
      </w:r>
      <w:bookmarkEnd w:id="71"/>
    </w:p>
    <w:tbl>
      <w:tblPr>
        <w:tblW w:w="9781" w:type="dxa"/>
        <w:tblInd w:w="-572" w:type="dxa"/>
        <w:tblLayout w:type="fixed"/>
        <w:tblLook w:val="0000" w:firstRow="0" w:lastRow="0" w:firstColumn="0" w:lastColumn="0" w:noHBand="0" w:noVBand="0"/>
      </w:tblPr>
      <w:tblGrid>
        <w:gridCol w:w="9781"/>
      </w:tblGrid>
      <w:tr w:rsidR="00B73416" w:rsidRPr="000138A7" w14:paraId="10E8DBBE" w14:textId="77777777">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B3A4" w14:textId="77777777" w:rsidR="00A02B0A" w:rsidRPr="006D4FE0" w:rsidRDefault="00A02B0A" w:rsidP="00A02B0A">
            <w:pPr>
              <w:spacing w:before="120"/>
              <w:rPr>
                <w:lang w:val="nl-BE"/>
              </w:rPr>
            </w:pPr>
            <w:r w:rsidRPr="006D4FE0">
              <w:rPr>
                <w:lang w:val="nl-BE"/>
              </w:rPr>
              <w:t xml:space="preserve">Het programma </w:t>
            </w:r>
            <w:r>
              <w:rPr>
                <w:lang w:val="nl-BE"/>
              </w:rPr>
              <w:t>Co-Create</w:t>
            </w:r>
            <w:r w:rsidRPr="006D4FE0">
              <w:rPr>
                <w:lang w:val="nl-BE"/>
              </w:rPr>
              <w:t xml:space="preserve"> financiert 3 verschillende soorten projecten:</w:t>
            </w:r>
          </w:p>
          <w:p w14:paraId="73BA668D" w14:textId="77777777" w:rsidR="00A02B0A" w:rsidRPr="006D4FE0" w:rsidRDefault="00A02B0A" w:rsidP="00A02B0A">
            <w:pPr>
              <w:pStyle w:val="Paragraphedeliste"/>
              <w:numPr>
                <w:ilvl w:val="0"/>
                <w:numId w:val="20"/>
              </w:numPr>
              <w:spacing w:before="120" w:after="160" w:line="259" w:lineRule="auto"/>
              <w:rPr>
                <w:lang w:val="nl-BE"/>
              </w:rPr>
            </w:pPr>
            <w:r w:rsidRPr="006D4FE0">
              <w:rPr>
                <w:lang w:val="nl-BE"/>
              </w:rPr>
              <w:t>Co-probleemstelling;</w:t>
            </w:r>
          </w:p>
          <w:p w14:paraId="50FD3678" w14:textId="77777777" w:rsidR="00A02B0A" w:rsidRPr="006D4FE0" w:rsidRDefault="00A02B0A" w:rsidP="00A02B0A">
            <w:pPr>
              <w:pStyle w:val="Paragraphedeliste"/>
              <w:numPr>
                <w:ilvl w:val="0"/>
                <w:numId w:val="20"/>
              </w:numPr>
              <w:spacing w:before="120" w:after="160" w:line="259" w:lineRule="auto"/>
              <w:rPr>
                <w:lang w:val="nl-BE"/>
              </w:rPr>
            </w:pPr>
            <w:r w:rsidRPr="006D4FE0">
              <w:rPr>
                <w:lang w:val="nl-BE"/>
              </w:rPr>
              <w:t>Co-onderzoek;</w:t>
            </w:r>
          </w:p>
          <w:p w14:paraId="1D1F6E31" w14:textId="77777777" w:rsidR="00A02B0A" w:rsidRPr="006D4FE0" w:rsidRDefault="00A02B0A" w:rsidP="00A02B0A">
            <w:pPr>
              <w:pStyle w:val="Paragraphedeliste"/>
              <w:numPr>
                <w:ilvl w:val="0"/>
                <w:numId w:val="20"/>
              </w:numPr>
              <w:spacing w:before="120" w:after="160" w:line="259" w:lineRule="auto"/>
              <w:rPr>
                <w:lang w:val="nl-BE"/>
              </w:rPr>
            </w:pPr>
            <w:r w:rsidRPr="006D4FE0">
              <w:rPr>
                <w:lang w:val="nl-BE"/>
              </w:rPr>
              <w:t>Co-ontwikkeling.</w:t>
            </w:r>
          </w:p>
          <w:p w14:paraId="59D3040C" w14:textId="77777777" w:rsidR="00A02B0A" w:rsidRPr="00F61164" w:rsidRDefault="00A02B0A" w:rsidP="00A02B0A">
            <w:pPr>
              <w:spacing w:before="120"/>
              <w:rPr>
                <w:lang w:val="nl-BE"/>
              </w:rPr>
            </w:pPr>
            <w:bookmarkStart w:id="72" w:name="_Hlk166590306"/>
            <w:r w:rsidRPr="00F61164">
              <w:rPr>
                <w:lang w:val="nl-BE"/>
              </w:rPr>
              <w:t>De indeling van je project in een van deze categorieën is gebaseerd op het verkennende karakter van het project, dat afhangt van:</w:t>
            </w:r>
          </w:p>
          <w:p w14:paraId="0F4F2DAF" w14:textId="77777777" w:rsidR="00A02B0A" w:rsidRPr="008B1DDB" w:rsidRDefault="00A02B0A" w:rsidP="00A02B0A">
            <w:pPr>
              <w:pStyle w:val="Paragraphedeliste"/>
              <w:pBdr>
                <w:top w:val="none" w:sz="0" w:space="0" w:color="auto"/>
                <w:left w:val="none" w:sz="0" w:space="0" w:color="auto"/>
                <w:bottom w:val="none" w:sz="0" w:space="0" w:color="auto"/>
                <w:right w:val="none" w:sz="0" w:space="0" w:color="auto"/>
                <w:between w:val="none" w:sz="0" w:space="0" w:color="auto"/>
              </w:pBdr>
              <w:spacing w:after="160" w:line="259" w:lineRule="auto"/>
              <w:ind w:left="360" w:hanging="360"/>
              <w:rPr>
                <w:lang w:val="nl-NL"/>
              </w:rPr>
            </w:pPr>
            <w:bookmarkStart w:id="73" w:name="_Hlk166768052"/>
            <w:r w:rsidRPr="008B1DDB">
              <w:rPr>
                <w:lang w:val="nl-NL"/>
              </w:rPr>
              <w:t>Het innovatieve karakter en de stand van de kennis.</w:t>
            </w:r>
          </w:p>
          <w:p w14:paraId="6B984692" w14:textId="77777777" w:rsidR="00A02B0A" w:rsidRPr="008B1DDB" w:rsidRDefault="00A02B0A" w:rsidP="00A02B0A">
            <w:pPr>
              <w:pStyle w:val="Paragraphedeliste"/>
              <w:pBdr>
                <w:top w:val="none" w:sz="0" w:space="0" w:color="auto"/>
                <w:left w:val="none" w:sz="0" w:space="0" w:color="auto"/>
                <w:bottom w:val="none" w:sz="0" w:space="0" w:color="auto"/>
                <w:right w:val="none" w:sz="0" w:space="0" w:color="auto"/>
                <w:between w:val="none" w:sz="0" w:space="0" w:color="auto"/>
              </w:pBdr>
              <w:spacing w:after="160" w:line="259" w:lineRule="auto"/>
              <w:ind w:left="360" w:hanging="360"/>
              <w:rPr>
                <w:lang w:val="nl-NL"/>
              </w:rPr>
            </w:pPr>
            <w:r w:rsidRPr="008B1DDB">
              <w:rPr>
                <w:lang w:val="nl-NL"/>
              </w:rPr>
              <w:t xml:space="preserve">De </w:t>
            </w:r>
            <w:r w:rsidRPr="00AD2575">
              <w:rPr>
                <w:lang w:val="nl-NL"/>
              </w:rPr>
              <w:t xml:space="preserve">rijpheid </w:t>
            </w:r>
            <w:r w:rsidRPr="008B1DDB">
              <w:rPr>
                <w:lang w:val="nl-NL"/>
              </w:rPr>
              <w:t xml:space="preserve">van </w:t>
            </w:r>
            <w:r>
              <w:rPr>
                <w:lang w:val="nl-NL"/>
              </w:rPr>
              <w:t xml:space="preserve">de </w:t>
            </w:r>
            <w:r w:rsidRPr="003C5ED0">
              <w:rPr>
                <w:lang w:val="nl-NL"/>
              </w:rPr>
              <w:t>gemeenschap van waarden en gedeeld betekenis</w:t>
            </w:r>
            <w:r w:rsidRPr="008B1DDB">
              <w:rPr>
                <w:lang w:val="nl-NL"/>
              </w:rPr>
              <w:t xml:space="preserve"> en de </w:t>
            </w:r>
            <w:proofErr w:type="spellStart"/>
            <w:r w:rsidRPr="008B1DDB">
              <w:rPr>
                <w:lang w:val="nl-NL"/>
              </w:rPr>
              <w:t>transdisciplinaire</w:t>
            </w:r>
            <w:proofErr w:type="spellEnd"/>
            <w:r w:rsidRPr="008B1DDB">
              <w:rPr>
                <w:lang w:val="nl-NL"/>
              </w:rPr>
              <w:t xml:space="preserve"> aanpak.</w:t>
            </w:r>
          </w:p>
          <w:bookmarkEnd w:id="72"/>
          <w:bookmarkEnd w:id="73"/>
          <w:p w14:paraId="10E8DBBD" w14:textId="4F6D63FC" w:rsidR="00B73416" w:rsidRPr="00696610" w:rsidRDefault="009811E6" w:rsidP="00DF5ECF">
            <w:pPr>
              <w:rPr>
                <w:lang w:val="nl-NL"/>
              </w:rPr>
            </w:pPr>
            <w:r w:rsidRPr="00696610">
              <w:rPr>
                <w:lang w:val="nl-NL"/>
              </w:rPr>
              <w:t>Het reglement</w:t>
            </w:r>
            <w:r w:rsidR="00ED239C" w:rsidRPr="00696610">
              <w:rPr>
                <w:lang w:val="nl-NL"/>
              </w:rPr>
              <w:t xml:space="preserve"> van het Co-Create-programma beschrijven de doelstellingen en vereisten van deze 3 soorten projecten. Op basis hiervan vragen we je om hier kort te beschrijven welk type project je overweegt. Het gaat er hier niet om de hele staat van kennis of van de betekenisgemeenschap te beschrijven, maar om aan te geven in welk geval je jezelf beschouwt volgens de gedetailleerde kenmerken en doelstellingen.</w:t>
            </w:r>
          </w:p>
        </w:tc>
      </w:tr>
      <w:bookmarkEnd w:id="0"/>
    </w:tbl>
    <w:p w14:paraId="10E8DBF8" w14:textId="0CEE4B56" w:rsidR="00B73416" w:rsidRPr="00696610" w:rsidRDefault="00B73416" w:rsidP="00D72381">
      <w:pPr>
        <w:rPr>
          <w:lang w:val="nl-NL"/>
        </w:rPr>
      </w:pPr>
    </w:p>
    <w:sectPr w:rsidR="00B73416" w:rsidRPr="00696610">
      <w:headerReference w:type="default" r:id="rId13"/>
      <w:footerReference w:type="default" r:id="rId14"/>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976D" w14:textId="77777777" w:rsidR="00565667" w:rsidRDefault="00565667" w:rsidP="00DF5ECF">
      <w:r>
        <w:separator/>
      </w:r>
    </w:p>
  </w:endnote>
  <w:endnote w:type="continuationSeparator" w:id="0">
    <w:p w14:paraId="09FC63D9" w14:textId="77777777" w:rsidR="00565667" w:rsidRDefault="00565667" w:rsidP="00DF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abon LT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577788"/>
      <w:docPartObj>
        <w:docPartGallery w:val="Page Numbers (Bottom of Page)"/>
        <w:docPartUnique/>
      </w:docPartObj>
    </w:sdtPr>
    <w:sdtEndPr/>
    <w:sdtContent>
      <w:p w14:paraId="10E8DC0A" w14:textId="76BC0CE0" w:rsidR="00B73416" w:rsidRDefault="00C33D28" w:rsidP="00A87D50">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684322"/>
      <w:docPartObj>
        <w:docPartGallery w:val="Page Numbers (Bottom of Page)"/>
        <w:docPartUnique/>
      </w:docPartObj>
    </w:sdtPr>
    <w:sdtEndPr/>
    <w:sdtContent>
      <w:p w14:paraId="10E8DC0F" w14:textId="11EA46CE" w:rsidR="00B73416" w:rsidRDefault="00C33D28" w:rsidP="00A87D50">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241E" w14:textId="77777777" w:rsidR="00565667" w:rsidRDefault="00565667" w:rsidP="00DF5ECF">
      <w:r>
        <w:separator/>
      </w:r>
    </w:p>
    <w:p w14:paraId="0CA25523" w14:textId="77777777" w:rsidR="00565667" w:rsidRDefault="00565667" w:rsidP="00DF5ECF"/>
  </w:footnote>
  <w:footnote w:type="continuationSeparator" w:id="0">
    <w:p w14:paraId="4D0241B4" w14:textId="77777777" w:rsidR="00565667" w:rsidRDefault="00565667" w:rsidP="00DF5ECF">
      <w:r>
        <w:continuationSeparator/>
      </w:r>
    </w:p>
    <w:p w14:paraId="6A9F6FB4" w14:textId="77777777" w:rsidR="00565667" w:rsidRDefault="00565667" w:rsidP="00DF5ECF"/>
  </w:footnote>
  <w:footnote w:type="continuationNotice" w:id="1">
    <w:p w14:paraId="21F754F7" w14:textId="77777777" w:rsidR="00565667" w:rsidRDefault="00565667" w:rsidP="00DF5ECF"/>
    <w:p w14:paraId="28835356" w14:textId="77777777" w:rsidR="00565667" w:rsidRDefault="00565667" w:rsidP="00DF5ECF"/>
  </w:footnote>
  <w:footnote w:id="2">
    <w:p w14:paraId="4EAEEE55" w14:textId="77777777" w:rsidR="006D4B13" w:rsidRPr="00EB6939" w:rsidRDefault="006D4B13" w:rsidP="006D4B13">
      <w:pPr>
        <w:pStyle w:val="Notedebasdepage"/>
        <w:rPr>
          <w:lang w:val="nl-NL"/>
        </w:rPr>
      </w:pPr>
      <w:r>
        <w:rPr>
          <w:rStyle w:val="Appelnotedebasdep"/>
        </w:rPr>
        <w:footnoteRef/>
      </w:r>
      <w:r w:rsidRPr="00EB6939">
        <w:rPr>
          <w:lang w:val="nl-NL"/>
        </w:rPr>
        <w:t xml:space="preserve"> Het gaat om de manier waarop individuen en groepen hun collectieve percepties en interpretaties van de werkelijkheid waarnemen, construeren en uitdrukken.</w:t>
      </w:r>
    </w:p>
  </w:footnote>
  <w:footnote w:id="3">
    <w:p w14:paraId="1CA29FDB" w14:textId="77777777" w:rsidR="00A56720" w:rsidRPr="008B1DDB" w:rsidRDefault="00A56720" w:rsidP="00A56720">
      <w:pPr>
        <w:pStyle w:val="Notedebasdepage"/>
        <w:rPr>
          <w:lang w:val="nl-NL"/>
        </w:rPr>
      </w:pPr>
      <w:r>
        <w:rPr>
          <w:rStyle w:val="Appelnotedebasdep"/>
        </w:rPr>
        <w:footnoteRef/>
      </w:r>
      <w:r w:rsidRPr="008B1DDB">
        <w:rPr>
          <w:lang w:val="nl-NL"/>
        </w:rPr>
        <w:t xml:space="preserve"> De term burger wordt gebruikt in relatie tot het begrip burgermaatschappij als de zelforganisatie van de samenleving, buiten of parallel aan het politieke, administratieve of commerciële institutionele kader. Het is in die zin dat ze zich inzetten voor het project. Zij treden in het project op als actoren van het maatschappelijk middenveld.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8DC04" w14:textId="77777777" w:rsidR="00B73416" w:rsidRDefault="00C33D28" w:rsidP="00DF5ECF">
    <w:pPr>
      <w:pStyle w:val="En-tte"/>
    </w:pPr>
    <w:r>
      <w:rPr>
        <w:noProof/>
      </w:rPr>
      <w:drawing>
        <wp:anchor distT="0" distB="0" distL="114300" distR="114300" simplePos="0" relativeHeight="251657216" behindDoc="1" locked="0" layoutInCell="1" allowOverlap="1" wp14:anchorId="10E8DC10" wp14:editId="10E8DC11">
          <wp:simplePos x="0" y="0"/>
          <wp:positionH relativeFrom="column">
            <wp:posOffset>-283845</wp:posOffset>
          </wp:positionH>
          <wp:positionV relativeFrom="paragraph">
            <wp:posOffset>-66675</wp:posOffset>
          </wp:positionV>
          <wp:extent cx="1482725" cy="581025"/>
          <wp:effectExtent l="0" t="0" r="3175" b="9525"/>
          <wp:wrapTight wrapText="bothSides">
            <wp:wrapPolygon edited="1">
              <wp:start x="3330" y="0"/>
              <wp:lineTo x="0" y="708"/>
              <wp:lineTo x="0" y="7790"/>
              <wp:lineTo x="3330" y="12039"/>
              <wp:lineTo x="2498" y="14164"/>
              <wp:lineTo x="3608" y="21246"/>
              <wp:lineTo x="10268" y="21246"/>
              <wp:lineTo x="11933" y="21246"/>
              <wp:lineTo x="19426" y="21246"/>
              <wp:lineTo x="21369" y="19121"/>
              <wp:lineTo x="21369" y="10623"/>
              <wp:lineTo x="19981" y="7790"/>
              <wp:lineTo x="14708" y="0"/>
              <wp:lineTo x="3330" y="0"/>
            </wp:wrapPolygon>
          </wp:wrapTight>
          <wp:docPr id="134548942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stretch/>
                </pic:blipFill>
                <pic:spPr bwMode="auto">
                  <a:xfrm>
                    <a:off x="0" y="0"/>
                    <a:ext cx="1482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8DC05" w14:textId="77777777" w:rsidR="00B73416" w:rsidRDefault="00B73416" w:rsidP="00DF5ECF">
    <w:pPr>
      <w:pStyle w:val="En-tte"/>
    </w:pPr>
  </w:p>
  <w:p w14:paraId="10E8DC06" w14:textId="77777777" w:rsidR="00B73416" w:rsidRDefault="00B73416" w:rsidP="00DF5ECF">
    <w:pPr>
      <w:pStyle w:val="En-tte"/>
    </w:pPr>
  </w:p>
  <w:p w14:paraId="10E8DC07" w14:textId="77777777" w:rsidR="00B73416" w:rsidRDefault="00B73416" w:rsidP="00DF5E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8DC0D" w14:textId="77777777" w:rsidR="00B73416" w:rsidRDefault="00B73416" w:rsidP="00DF5E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1"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2"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3"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7" w15:restartNumberingAfterBreak="0">
    <w:nsid w:val="259B5BDE"/>
    <w:multiLevelType w:val="hybridMultilevel"/>
    <w:tmpl w:val="4CDAA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9"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0"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30502B5A"/>
    <w:multiLevelType w:val="hybridMultilevel"/>
    <w:tmpl w:val="47EEEA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3D71394"/>
    <w:multiLevelType w:val="hybridMultilevel"/>
    <w:tmpl w:val="10FCF7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0F1108"/>
    <w:multiLevelType w:val="hybridMultilevel"/>
    <w:tmpl w:val="1D1645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18"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20" w15:restartNumberingAfterBreak="0">
    <w:nsid w:val="79A037BC"/>
    <w:multiLevelType w:val="hybridMultilevel"/>
    <w:tmpl w:val="E41A4A56"/>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tabs>
          <w:tab w:val="num" w:pos="1080"/>
        </w:tabs>
        <w:ind w:left="1080" w:hanging="360"/>
      </w:pPr>
      <w:rPr>
        <w:rFonts w:ascii="Symbol" w:hAnsi="Symbol" w:hint="default"/>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abstractNum w:abstractNumId="21" w15:restartNumberingAfterBreak="0">
    <w:nsid w:val="7ABC495C"/>
    <w:multiLevelType w:val="hybridMultilevel"/>
    <w:tmpl w:val="14C2B6BA"/>
    <w:lvl w:ilvl="0" w:tplc="9D8A68DC">
      <w:start w:val="1"/>
      <w:numFmt w:val="bullet"/>
      <w:lvlText w:val=""/>
      <w:lvlJc w:val="left"/>
      <w:pPr>
        <w:ind w:left="2140" w:hanging="360"/>
      </w:pPr>
      <w:rPr>
        <w:rFonts w:ascii="Symbol" w:hAnsi="Symbol"/>
      </w:rPr>
    </w:lvl>
    <w:lvl w:ilvl="1" w:tplc="4BE4BF18">
      <w:start w:val="1"/>
      <w:numFmt w:val="bullet"/>
      <w:lvlText w:val=""/>
      <w:lvlJc w:val="left"/>
      <w:pPr>
        <w:ind w:left="2140" w:hanging="360"/>
      </w:pPr>
      <w:rPr>
        <w:rFonts w:ascii="Symbol" w:hAnsi="Symbol"/>
      </w:rPr>
    </w:lvl>
    <w:lvl w:ilvl="2" w:tplc="A4AE0FD8">
      <w:start w:val="1"/>
      <w:numFmt w:val="bullet"/>
      <w:lvlText w:val=""/>
      <w:lvlJc w:val="left"/>
      <w:pPr>
        <w:ind w:left="2140" w:hanging="360"/>
      </w:pPr>
      <w:rPr>
        <w:rFonts w:ascii="Symbol" w:hAnsi="Symbol"/>
      </w:rPr>
    </w:lvl>
    <w:lvl w:ilvl="3" w:tplc="38E4106E">
      <w:start w:val="1"/>
      <w:numFmt w:val="bullet"/>
      <w:lvlText w:val=""/>
      <w:lvlJc w:val="left"/>
      <w:pPr>
        <w:ind w:left="2140" w:hanging="360"/>
      </w:pPr>
      <w:rPr>
        <w:rFonts w:ascii="Symbol" w:hAnsi="Symbol"/>
      </w:rPr>
    </w:lvl>
    <w:lvl w:ilvl="4" w:tplc="C9DECA8A">
      <w:start w:val="1"/>
      <w:numFmt w:val="bullet"/>
      <w:lvlText w:val=""/>
      <w:lvlJc w:val="left"/>
      <w:pPr>
        <w:ind w:left="2140" w:hanging="360"/>
      </w:pPr>
      <w:rPr>
        <w:rFonts w:ascii="Symbol" w:hAnsi="Symbol"/>
      </w:rPr>
    </w:lvl>
    <w:lvl w:ilvl="5" w:tplc="BDB66632">
      <w:start w:val="1"/>
      <w:numFmt w:val="bullet"/>
      <w:lvlText w:val=""/>
      <w:lvlJc w:val="left"/>
      <w:pPr>
        <w:ind w:left="2140" w:hanging="360"/>
      </w:pPr>
      <w:rPr>
        <w:rFonts w:ascii="Symbol" w:hAnsi="Symbol"/>
      </w:rPr>
    </w:lvl>
    <w:lvl w:ilvl="6" w:tplc="E8FCA298">
      <w:start w:val="1"/>
      <w:numFmt w:val="bullet"/>
      <w:lvlText w:val=""/>
      <w:lvlJc w:val="left"/>
      <w:pPr>
        <w:ind w:left="2140" w:hanging="360"/>
      </w:pPr>
      <w:rPr>
        <w:rFonts w:ascii="Symbol" w:hAnsi="Symbol"/>
      </w:rPr>
    </w:lvl>
    <w:lvl w:ilvl="7" w:tplc="2F7AE804">
      <w:start w:val="1"/>
      <w:numFmt w:val="bullet"/>
      <w:lvlText w:val=""/>
      <w:lvlJc w:val="left"/>
      <w:pPr>
        <w:ind w:left="2140" w:hanging="360"/>
      </w:pPr>
      <w:rPr>
        <w:rFonts w:ascii="Symbol" w:hAnsi="Symbol"/>
      </w:rPr>
    </w:lvl>
    <w:lvl w:ilvl="8" w:tplc="66DA3DB2">
      <w:start w:val="1"/>
      <w:numFmt w:val="bullet"/>
      <w:lvlText w:val=""/>
      <w:lvlJc w:val="left"/>
      <w:pPr>
        <w:ind w:left="2140" w:hanging="360"/>
      </w:pPr>
      <w:rPr>
        <w:rFonts w:ascii="Symbol" w:hAnsi="Symbol"/>
      </w:rPr>
    </w:lvl>
  </w:abstractNum>
  <w:num w:numId="1" w16cid:durableId="893733056">
    <w:abstractNumId w:val="13"/>
  </w:num>
  <w:num w:numId="2" w16cid:durableId="1107584874">
    <w:abstractNumId w:val="20"/>
  </w:num>
  <w:num w:numId="3" w16cid:durableId="1027369057">
    <w:abstractNumId w:val="3"/>
  </w:num>
  <w:num w:numId="4" w16cid:durableId="609700785">
    <w:abstractNumId w:val="1"/>
  </w:num>
  <w:num w:numId="5" w16cid:durableId="1386832030">
    <w:abstractNumId w:val="6"/>
  </w:num>
  <w:num w:numId="6" w16cid:durableId="1139496808">
    <w:abstractNumId w:val="8"/>
  </w:num>
  <w:num w:numId="7" w16cid:durableId="1285387891">
    <w:abstractNumId w:val="9"/>
  </w:num>
  <w:num w:numId="8" w16cid:durableId="408817267">
    <w:abstractNumId w:val="0"/>
  </w:num>
  <w:num w:numId="9" w16cid:durableId="1150444200">
    <w:abstractNumId w:val="19"/>
  </w:num>
  <w:num w:numId="10" w16cid:durableId="388381780">
    <w:abstractNumId w:val="2"/>
  </w:num>
  <w:num w:numId="11" w16cid:durableId="729495743">
    <w:abstractNumId w:val="10"/>
  </w:num>
  <w:num w:numId="12" w16cid:durableId="2079285503">
    <w:abstractNumId w:val="4"/>
  </w:num>
  <w:num w:numId="13" w16cid:durableId="2130585062">
    <w:abstractNumId w:val="11"/>
  </w:num>
  <w:num w:numId="14" w16cid:durableId="166791551">
    <w:abstractNumId w:val="18"/>
  </w:num>
  <w:num w:numId="15" w16cid:durableId="1965457076">
    <w:abstractNumId w:val="5"/>
  </w:num>
  <w:num w:numId="16" w16cid:durableId="1433863586">
    <w:abstractNumId w:val="14"/>
  </w:num>
  <w:num w:numId="17" w16cid:durableId="257715575">
    <w:abstractNumId w:val="21"/>
  </w:num>
  <w:num w:numId="18" w16cid:durableId="2144156941">
    <w:abstractNumId w:val="17"/>
  </w:num>
  <w:num w:numId="19" w16cid:durableId="113915255">
    <w:abstractNumId w:val="15"/>
  </w:num>
  <w:num w:numId="20" w16cid:durableId="615719498">
    <w:abstractNumId w:val="12"/>
  </w:num>
  <w:num w:numId="21" w16cid:durableId="1035039663">
    <w:abstractNumId w:val="16"/>
  </w:num>
  <w:num w:numId="22" w16cid:durableId="145806537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0544"/>
    <w:rsid w:val="0000150B"/>
    <w:rsid w:val="0001069E"/>
    <w:rsid w:val="000138A7"/>
    <w:rsid w:val="00033D82"/>
    <w:rsid w:val="00040164"/>
    <w:rsid w:val="00095CB6"/>
    <w:rsid w:val="000A592A"/>
    <w:rsid w:val="000B1EEB"/>
    <w:rsid w:val="000B3BB1"/>
    <w:rsid w:val="000C25B4"/>
    <w:rsid w:val="000E2B2B"/>
    <w:rsid w:val="000E3B1C"/>
    <w:rsid w:val="000E5C46"/>
    <w:rsid w:val="000E5E97"/>
    <w:rsid w:val="000F44EC"/>
    <w:rsid w:val="00111A74"/>
    <w:rsid w:val="00115FFA"/>
    <w:rsid w:val="00125B55"/>
    <w:rsid w:val="001340C5"/>
    <w:rsid w:val="00165010"/>
    <w:rsid w:val="00173E15"/>
    <w:rsid w:val="001847C7"/>
    <w:rsid w:val="001859EE"/>
    <w:rsid w:val="00191175"/>
    <w:rsid w:val="001A1AF3"/>
    <w:rsid w:val="001C6653"/>
    <w:rsid w:val="001D02D6"/>
    <w:rsid w:val="001E5881"/>
    <w:rsid w:val="001F0BF3"/>
    <w:rsid w:val="001F2FCD"/>
    <w:rsid w:val="001F755C"/>
    <w:rsid w:val="001F76F0"/>
    <w:rsid w:val="00205DCD"/>
    <w:rsid w:val="0021535F"/>
    <w:rsid w:val="00240D83"/>
    <w:rsid w:val="002455D0"/>
    <w:rsid w:val="00251709"/>
    <w:rsid w:val="00263CF9"/>
    <w:rsid w:val="00263F53"/>
    <w:rsid w:val="00272C02"/>
    <w:rsid w:val="00274DBE"/>
    <w:rsid w:val="0029682D"/>
    <w:rsid w:val="002D2449"/>
    <w:rsid w:val="003056DE"/>
    <w:rsid w:val="003072D3"/>
    <w:rsid w:val="00313EC6"/>
    <w:rsid w:val="003327F3"/>
    <w:rsid w:val="00335F59"/>
    <w:rsid w:val="00341D30"/>
    <w:rsid w:val="003423A7"/>
    <w:rsid w:val="0036601B"/>
    <w:rsid w:val="00366596"/>
    <w:rsid w:val="00366F23"/>
    <w:rsid w:val="00374EA8"/>
    <w:rsid w:val="003A40DB"/>
    <w:rsid w:val="003A764D"/>
    <w:rsid w:val="003B4696"/>
    <w:rsid w:val="003F791D"/>
    <w:rsid w:val="00401F48"/>
    <w:rsid w:val="00402BA6"/>
    <w:rsid w:val="0041137D"/>
    <w:rsid w:val="00411449"/>
    <w:rsid w:val="00416641"/>
    <w:rsid w:val="004257FD"/>
    <w:rsid w:val="0043131D"/>
    <w:rsid w:val="00437031"/>
    <w:rsid w:val="00461EB7"/>
    <w:rsid w:val="00467362"/>
    <w:rsid w:val="00476C43"/>
    <w:rsid w:val="004A4E98"/>
    <w:rsid w:val="004B2FE7"/>
    <w:rsid w:val="004B38F6"/>
    <w:rsid w:val="004C1EDF"/>
    <w:rsid w:val="004E60B4"/>
    <w:rsid w:val="004F4619"/>
    <w:rsid w:val="00502D2B"/>
    <w:rsid w:val="00514528"/>
    <w:rsid w:val="0051590A"/>
    <w:rsid w:val="005248A1"/>
    <w:rsid w:val="005261B2"/>
    <w:rsid w:val="00530EDE"/>
    <w:rsid w:val="0053269F"/>
    <w:rsid w:val="00540F84"/>
    <w:rsid w:val="0054771B"/>
    <w:rsid w:val="005576AD"/>
    <w:rsid w:val="00565667"/>
    <w:rsid w:val="00572C23"/>
    <w:rsid w:val="005A0BB6"/>
    <w:rsid w:val="005B083C"/>
    <w:rsid w:val="005E213C"/>
    <w:rsid w:val="005E4B81"/>
    <w:rsid w:val="005F2905"/>
    <w:rsid w:val="005F3E93"/>
    <w:rsid w:val="005F49FC"/>
    <w:rsid w:val="00613BAA"/>
    <w:rsid w:val="006233D0"/>
    <w:rsid w:val="0063003A"/>
    <w:rsid w:val="00675B59"/>
    <w:rsid w:val="006934DF"/>
    <w:rsid w:val="00696610"/>
    <w:rsid w:val="006B6017"/>
    <w:rsid w:val="006D4B13"/>
    <w:rsid w:val="006E193F"/>
    <w:rsid w:val="006F579F"/>
    <w:rsid w:val="0070435A"/>
    <w:rsid w:val="00710888"/>
    <w:rsid w:val="007224F8"/>
    <w:rsid w:val="007253BD"/>
    <w:rsid w:val="00725547"/>
    <w:rsid w:val="007505CE"/>
    <w:rsid w:val="00751D75"/>
    <w:rsid w:val="00761008"/>
    <w:rsid w:val="007813B4"/>
    <w:rsid w:val="0079123C"/>
    <w:rsid w:val="007A4CA4"/>
    <w:rsid w:val="007B0136"/>
    <w:rsid w:val="007B0F9B"/>
    <w:rsid w:val="007C146D"/>
    <w:rsid w:val="007E12F9"/>
    <w:rsid w:val="007E5D7B"/>
    <w:rsid w:val="00815420"/>
    <w:rsid w:val="008172FA"/>
    <w:rsid w:val="00820F30"/>
    <w:rsid w:val="008248E1"/>
    <w:rsid w:val="00841B28"/>
    <w:rsid w:val="00845317"/>
    <w:rsid w:val="0084587D"/>
    <w:rsid w:val="00845DE0"/>
    <w:rsid w:val="0085089E"/>
    <w:rsid w:val="0085221E"/>
    <w:rsid w:val="00860877"/>
    <w:rsid w:val="008828C6"/>
    <w:rsid w:val="00893B06"/>
    <w:rsid w:val="008A2099"/>
    <w:rsid w:val="008A4FA7"/>
    <w:rsid w:val="008C636C"/>
    <w:rsid w:val="008D018B"/>
    <w:rsid w:val="008D337D"/>
    <w:rsid w:val="008E293E"/>
    <w:rsid w:val="008E3100"/>
    <w:rsid w:val="008E62CA"/>
    <w:rsid w:val="008F5897"/>
    <w:rsid w:val="00921E0E"/>
    <w:rsid w:val="00922B7C"/>
    <w:rsid w:val="009377A0"/>
    <w:rsid w:val="0094351E"/>
    <w:rsid w:val="00952C1A"/>
    <w:rsid w:val="00980AF1"/>
    <w:rsid w:val="00980EDC"/>
    <w:rsid w:val="009811E6"/>
    <w:rsid w:val="00981EFE"/>
    <w:rsid w:val="0098412C"/>
    <w:rsid w:val="00993678"/>
    <w:rsid w:val="009B5279"/>
    <w:rsid w:val="009B72A1"/>
    <w:rsid w:val="009C26AE"/>
    <w:rsid w:val="009D1FEB"/>
    <w:rsid w:val="009D4DAC"/>
    <w:rsid w:val="009E5DE0"/>
    <w:rsid w:val="009F150E"/>
    <w:rsid w:val="009F3E1F"/>
    <w:rsid w:val="00A02B0A"/>
    <w:rsid w:val="00A15B93"/>
    <w:rsid w:val="00A56720"/>
    <w:rsid w:val="00A67E86"/>
    <w:rsid w:val="00A72D1D"/>
    <w:rsid w:val="00A73022"/>
    <w:rsid w:val="00A75187"/>
    <w:rsid w:val="00A80781"/>
    <w:rsid w:val="00A84CF0"/>
    <w:rsid w:val="00A87D50"/>
    <w:rsid w:val="00A97505"/>
    <w:rsid w:val="00AA0425"/>
    <w:rsid w:val="00AA1652"/>
    <w:rsid w:val="00AA3387"/>
    <w:rsid w:val="00AA3622"/>
    <w:rsid w:val="00AA3B89"/>
    <w:rsid w:val="00AB42DF"/>
    <w:rsid w:val="00AB6E1E"/>
    <w:rsid w:val="00AD4F78"/>
    <w:rsid w:val="00AD7A42"/>
    <w:rsid w:val="00AE798D"/>
    <w:rsid w:val="00B01393"/>
    <w:rsid w:val="00B1207E"/>
    <w:rsid w:val="00B145BC"/>
    <w:rsid w:val="00B222A2"/>
    <w:rsid w:val="00B22E6F"/>
    <w:rsid w:val="00B24098"/>
    <w:rsid w:val="00B329C1"/>
    <w:rsid w:val="00B50955"/>
    <w:rsid w:val="00B53891"/>
    <w:rsid w:val="00B61010"/>
    <w:rsid w:val="00B6377A"/>
    <w:rsid w:val="00B73416"/>
    <w:rsid w:val="00B7370D"/>
    <w:rsid w:val="00B76C20"/>
    <w:rsid w:val="00B8139B"/>
    <w:rsid w:val="00B877C1"/>
    <w:rsid w:val="00B95071"/>
    <w:rsid w:val="00B95D27"/>
    <w:rsid w:val="00BA353F"/>
    <w:rsid w:val="00BA3F29"/>
    <w:rsid w:val="00BA48FA"/>
    <w:rsid w:val="00BB789B"/>
    <w:rsid w:val="00BC6975"/>
    <w:rsid w:val="00BE5A0C"/>
    <w:rsid w:val="00BF2E9F"/>
    <w:rsid w:val="00BF6230"/>
    <w:rsid w:val="00C059D7"/>
    <w:rsid w:val="00C12CA4"/>
    <w:rsid w:val="00C23B60"/>
    <w:rsid w:val="00C320EE"/>
    <w:rsid w:val="00C33D28"/>
    <w:rsid w:val="00C57FBA"/>
    <w:rsid w:val="00C877F1"/>
    <w:rsid w:val="00C90FBC"/>
    <w:rsid w:val="00C97A92"/>
    <w:rsid w:val="00CD27B9"/>
    <w:rsid w:val="00CD4ABE"/>
    <w:rsid w:val="00CF42B8"/>
    <w:rsid w:val="00D02E85"/>
    <w:rsid w:val="00D17AB0"/>
    <w:rsid w:val="00D22AB6"/>
    <w:rsid w:val="00D23267"/>
    <w:rsid w:val="00D249AA"/>
    <w:rsid w:val="00D303F9"/>
    <w:rsid w:val="00D340DD"/>
    <w:rsid w:val="00D370F9"/>
    <w:rsid w:val="00D5021D"/>
    <w:rsid w:val="00D62C27"/>
    <w:rsid w:val="00D72381"/>
    <w:rsid w:val="00D741D3"/>
    <w:rsid w:val="00D76DC0"/>
    <w:rsid w:val="00D84670"/>
    <w:rsid w:val="00D85B03"/>
    <w:rsid w:val="00D94CF3"/>
    <w:rsid w:val="00DA29AE"/>
    <w:rsid w:val="00DC00FD"/>
    <w:rsid w:val="00DD509F"/>
    <w:rsid w:val="00DD678F"/>
    <w:rsid w:val="00DE71C3"/>
    <w:rsid w:val="00DF5ECF"/>
    <w:rsid w:val="00E010A3"/>
    <w:rsid w:val="00E01EEF"/>
    <w:rsid w:val="00E04EB9"/>
    <w:rsid w:val="00E06047"/>
    <w:rsid w:val="00E07D57"/>
    <w:rsid w:val="00E262ED"/>
    <w:rsid w:val="00E26F67"/>
    <w:rsid w:val="00E31057"/>
    <w:rsid w:val="00E33719"/>
    <w:rsid w:val="00E42E67"/>
    <w:rsid w:val="00E55ABD"/>
    <w:rsid w:val="00E67CCE"/>
    <w:rsid w:val="00E72A8D"/>
    <w:rsid w:val="00E75FDC"/>
    <w:rsid w:val="00E851E7"/>
    <w:rsid w:val="00E93690"/>
    <w:rsid w:val="00E948F0"/>
    <w:rsid w:val="00E95AD0"/>
    <w:rsid w:val="00EA5FD2"/>
    <w:rsid w:val="00EB025A"/>
    <w:rsid w:val="00EB17F1"/>
    <w:rsid w:val="00EB3006"/>
    <w:rsid w:val="00EC0FC5"/>
    <w:rsid w:val="00ED239C"/>
    <w:rsid w:val="00ED3A94"/>
    <w:rsid w:val="00EE295E"/>
    <w:rsid w:val="00EE4AD6"/>
    <w:rsid w:val="00EF79AE"/>
    <w:rsid w:val="00EF7AC9"/>
    <w:rsid w:val="00F008F6"/>
    <w:rsid w:val="00F04589"/>
    <w:rsid w:val="00F23789"/>
    <w:rsid w:val="00F44EF3"/>
    <w:rsid w:val="00F47482"/>
    <w:rsid w:val="00F55015"/>
    <w:rsid w:val="00F90CDF"/>
    <w:rsid w:val="00F94235"/>
    <w:rsid w:val="00FD0B21"/>
    <w:rsid w:val="00FE501C"/>
    <w:rsid w:val="00FE7F3F"/>
    <w:rsid w:val="00FF252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spacing w:before="80" w:after="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spacing w:before="80" w:after="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spacing w:before="80" w:after="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spacing w:before="80" w:after="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spacing w:before="80" w:after="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ui-provider">
    <w:name w:val="ui-provider"/>
    <w:basedOn w:val="Policepardfaut"/>
    <w:rsid w:val="00815420"/>
  </w:style>
  <w:style w:type="character" w:customStyle="1" w:styleId="cf01">
    <w:name w:val="cf01"/>
    <w:basedOn w:val="Policepardfaut"/>
    <w:rsid w:val="000E5E97"/>
    <w:rPr>
      <w:rFonts w:ascii="Segoe UI" w:hAnsi="Segoe UI" w:cs="Segoe UI" w:hint="default"/>
      <w:sz w:val="18"/>
      <w:szCs w:val="18"/>
    </w:rPr>
  </w:style>
  <w:style w:type="character" w:styleId="Textedelespacerserv">
    <w:name w:val="Placeholder Text"/>
    <w:basedOn w:val="Policepardfaut"/>
    <w:uiPriority w:val="99"/>
    <w:semiHidden/>
    <w:rsid w:val="006966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hulhoven@innoviris.brussel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reate.brussels/lexiq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reate.brussels/nl/lexic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24</cp:revision>
  <cp:lastPrinted>2023-04-11T06:55:00Z</cp:lastPrinted>
  <dcterms:created xsi:type="dcterms:W3CDTF">2024-08-20T13:58:00Z</dcterms:created>
  <dcterms:modified xsi:type="dcterms:W3CDTF">2024-11-12T11:13:00Z</dcterms:modified>
</cp:coreProperties>
</file>