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2E3645" w:rsidR="00865D1C" w:rsidRPr="00341DC2" w:rsidRDefault="00865D1C" w:rsidP="00DE31C3">
      <w:pPr>
        <w:rPr>
          <w:rFonts w:cs="Arial"/>
          <w:sz w:val="30"/>
          <w:szCs w:val="30"/>
        </w:rPr>
      </w:pPr>
    </w:p>
    <w:p w14:paraId="273001AD" w14:textId="133CD399" w:rsidR="00341DC2" w:rsidRPr="004C11B3" w:rsidRDefault="00000000" w:rsidP="00215691">
      <w:pPr>
        <w:jc w:val="center"/>
        <w:rPr>
          <w:rFonts w:cs="Arial"/>
          <w:b/>
          <w:sz w:val="30"/>
          <w:szCs w:val="30"/>
        </w:rPr>
      </w:pPr>
      <w:sdt>
        <w:sdtPr>
          <w:rPr>
            <w:rFonts w:eastAsia="SimSun" w:cs="Mangal"/>
            <w:b/>
            <w:kern w:val="2"/>
            <w:sz w:val="30"/>
            <w:szCs w:val="30"/>
            <w:lang w:val="fr-FR" w:eastAsia="zh-CN" w:bidi="hi-IN"/>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A5586C" w:rsidRPr="00A5586C">
            <w:rPr>
              <w:rFonts w:eastAsia="SimSun" w:cs="Mangal"/>
              <w:b/>
              <w:kern w:val="2"/>
              <w:sz w:val="30"/>
              <w:szCs w:val="30"/>
              <w:lang w:val="fr-FR" w:eastAsia="zh-CN" w:bidi="hi-IN"/>
            </w:rPr>
            <w:t>Appel à projets</w:t>
          </w:r>
          <w:r w:rsidR="009B40ED">
            <w:rPr>
              <w:rFonts w:eastAsia="SimSun" w:cs="Mangal"/>
              <w:b/>
              <w:kern w:val="2"/>
              <w:sz w:val="30"/>
              <w:szCs w:val="30"/>
              <w:lang w:val="fr-FR" w:eastAsia="zh-CN" w:bidi="hi-IN"/>
            </w:rPr>
            <w:t xml:space="preserve"> </w:t>
          </w:r>
          <w:proofErr w:type="spellStart"/>
          <w:r w:rsidR="001F61B5">
            <w:rPr>
              <w:rFonts w:eastAsia="SimSun" w:cs="Mangal"/>
              <w:b/>
              <w:kern w:val="2"/>
              <w:sz w:val="30"/>
              <w:szCs w:val="30"/>
              <w:lang w:val="fr-FR" w:eastAsia="zh-CN" w:bidi="hi-IN"/>
            </w:rPr>
            <w:t>Circular</w:t>
          </w:r>
          <w:proofErr w:type="spellEnd"/>
          <w:r w:rsidR="001F61B5">
            <w:rPr>
              <w:rFonts w:eastAsia="SimSun" w:cs="Mangal"/>
              <w:b/>
              <w:kern w:val="2"/>
              <w:sz w:val="30"/>
              <w:szCs w:val="30"/>
              <w:lang w:val="fr-FR" w:eastAsia="zh-CN" w:bidi="hi-IN"/>
            </w:rPr>
            <w:t xml:space="preserve"> Innovation</w:t>
          </w:r>
          <w:r w:rsidR="003B4A83">
            <w:rPr>
              <w:rFonts w:eastAsia="SimSun" w:cs="Mangal"/>
              <w:b/>
              <w:kern w:val="2"/>
              <w:sz w:val="30"/>
              <w:szCs w:val="30"/>
              <w:lang w:val="fr-FR" w:eastAsia="zh-CN" w:bidi="hi-IN"/>
            </w:rPr>
            <w:t xml:space="preserve"> : Re-use </w:t>
          </w:r>
          <w:r w:rsidR="000F6C9E">
            <w:rPr>
              <w:rFonts w:eastAsia="SimSun" w:cs="Mangal"/>
              <w:b/>
              <w:kern w:val="2"/>
              <w:sz w:val="30"/>
              <w:szCs w:val="30"/>
              <w:lang w:val="fr-FR" w:eastAsia="zh-CN" w:bidi="hi-IN"/>
            </w:rPr>
            <w:t>&amp;</w:t>
          </w:r>
          <w:r w:rsidR="003B4A83">
            <w:rPr>
              <w:rFonts w:eastAsia="SimSun" w:cs="Mangal"/>
              <w:b/>
              <w:kern w:val="2"/>
              <w:sz w:val="30"/>
              <w:szCs w:val="30"/>
              <w:lang w:val="fr-FR" w:eastAsia="zh-CN" w:bidi="hi-IN"/>
            </w:rPr>
            <w:t xml:space="preserve"> Recycle</w:t>
          </w:r>
        </w:sdtContent>
      </w:sdt>
      <w:r w:rsidR="00215691" w:rsidRPr="004C11B3">
        <w:rPr>
          <w:rFonts w:cs="Arial"/>
          <w:b/>
          <w:sz w:val="30"/>
          <w:szCs w:val="30"/>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sidR="00554FF6">
        <w:rPr>
          <w:rFonts w:cs="Arial"/>
          <w:b/>
          <w:noProof/>
          <w:sz w:val="30"/>
          <w:szCs w:val="30"/>
        </w:rPr>
        <w:t>2025</w:t>
      </w:r>
      <w:r w:rsidR="00DB582F">
        <w:rPr>
          <w:rFonts w:cs="Arial"/>
          <w:b/>
          <w:sz w:val="30"/>
          <w:szCs w:val="30"/>
        </w:rPr>
        <w:fldChar w:fldCharType="end"/>
      </w:r>
      <w:r w:rsidR="00215691" w:rsidRPr="004C11B3">
        <w:rPr>
          <w:rFonts w:cs="Arial"/>
          <w:b/>
          <w:sz w:val="30"/>
          <w:szCs w:val="30"/>
        </w:rPr>
        <w:t>)</w:t>
      </w:r>
    </w:p>
    <w:p w14:paraId="70EA552E" w14:textId="77777777" w:rsidR="007760F9" w:rsidRPr="004C11B3" w:rsidRDefault="007760F9" w:rsidP="00341DC2">
      <w:pPr>
        <w:jc w:val="center"/>
        <w:rPr>
          <w:rFonts w:cs="Arial"/>
          <w:bCs/>
          <w:sz w:val="30"/>
          <w:szCs w:val="30"/>
        </w:rPr>
      </w:pPr>
    </w:p>
    <w:p w14:paraId="26EF39F6" w14:textId="3D81A1AD" w:rsidR="00341DC2" w:rsidRPr="007700F5" w:rsidRDefault="00341DC2" w:rsidP="00341DC2">
      <w:pPr>
        <w:jc w:val="center"/>
        <w:rPr>
          <w:rFonts w:cs="Arial"/>
          <w:b/>
          <w:color w:val="FF0000"/>
          <w:sz w:val="30"/>
          <w:szCs w:val="30"/>
        </w:rPr>
      </w:pPr>
      <w:r w:rsidRPr="007760F9">
        <w:rPr>
          <w:rFonts w:cs="Arial"/>
          <w:b/>
          <w:color w:val="FF0000"/>
          <w:sz w:val="30"/>
          <w:szCs w:val="30"/>
        </w:rPr>
        <w:t>À introduire en version électronique (format DOC</w:t>
      </w:r>
      <w:r w:rsidR="00721D37">
        <w:rPr>
          <w:rFonts w:cs="Arial"/>
          <w:b/>
          <w:color w:val="FF0000"/>
          <w:sz w:val="30"/>
          <w:szCs w:val="30"/>
        </w:rPr>
        <w:t>X</w:t>
      </w:r>
      <w:r w:rsidRPr="007760F9">
        <w:rPr>
          <w:rFonts w:cs="Arial"/>
          <w:b/>
          <w:color w:val="FF0000"/>
          <w:sz w:val="30"/>
          <w:szCs w:val="30"/>
        </w:rPr>
        <w:t>)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r w:rsidR="00DF6DCF" w:rsidRPr="004C11B3">
        <w:rPr>
          <w:rFonts w:cs="Arial"/>
          <w:b/>
          <w:sz w:val="30"/>
          <w:szCs w:val="30"/>
        </w:rPr>
        <w:t xml:space="preserve"> </w:t>
      </w:r>
      <w:r w:rsidR="00DF6DCF" w:rsidRPr="007700F5">
        <w:rPr>
          <w:rFonts w:cs="Arial"/>
          <w:b/>
          <w:color w:val="FF0000"/>
          <w:sz w:val="30"/>
          <w:szCs w:val="30"/>
        </w:rPr>
        <w:t xml:space="preserve">et </w:t>
      </w:r>
      <w:proofErr w:type="spellStart"/>
      <w:r w:rsidR="00E1624D">
        <w:rPr>
          <w:rFonts w:cs="Arial"/>
          <w:b/>
          <w:color w:val="0070C0"/>
          <w:sz w:val="30"/>
          <w:szCs w:val="30"/>
          <w:u w:val="single"/>
        </w:rPr>
        <w:t>gysebaert</w:t>
      </w:r>
      <w:r w:rsidR="00DF6DCF" w:rsidRPr="007700F5">
        <w:rPr>
          <w:rFonts w:cs="Arial"/>
          <w:b/>
          <w:color w:val="0070C0"/>
          <w:sz w:val="30"/>
          <w:szCs w:val="30"/>
          <w:u w:val="single"/>
        </w:rPr>
        <w:t>@innoviris.brussels</w:t>
      </w:r>
      <w:proofErr w:type="spellEnd"/>
    </w:p>
    <w:p w14:paraId="3BB34433" w14:textId="77777777" w:rsidR="007760F9" w:rsidRPr="004C11B3"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3379C6B0" w:rsidR="0092091A" w:rsidRPr="00341DC2" w:rsidRDefault="00341DC2"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679E7764" w14:textId="67D9479E" w:rsidR="00341DC2" w:rsidRPr="007760F9" w:rsidRDefault="00341DC2" w:rsidP="001C0B08">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8A7DD9" w14:paraId="5AE0A1C8" w14:textId="77777777" w:rsidTr="0052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04F99F3" w:rsidR="008A7DD9" w:rsidRPr="00341DC2" w:rsidRDefault="008A7DD9" w:rsidP="008A7DD9">
            <w:pPr>
              <w:rPr>
                <w:rFonts w:cs="Arial"/>
                <w:b w:val="0"/>
                <w:bCs w:val="0"/>
                <w:iCs/>
                <w:sz w:val="24"/>
                <w:szCs w:val="24"/>
              </w:rPr>
            </w:pPr>
            <w:r w:rsidRPr="00341DC2">
              <w:rPr>
                <w:rFonts w:cs="Arial"/>
                <w:b w:val="0"/>
                <w:bCs w:val="0"/>
                <w:iCs/>
                <w:sz w:val="24"/>
                <w:szCs w:val="24"/>
              </w:rPr>
              <w:t>Date</w:t>
            </w:r>
            <w:r>
              <w:rPr>
                <w:rFonts w:cs="Arial"/>
                <w:b w:val="0"/>
                <w:bCs w:val="0"/>
                <w:iCs/>
                <w:sz w:val="24"/>
                <w:szCs w:val="24"/>
              </w:rPr>
              <w:t xml:space="preserve"> de début du projet</w:t>
            </w:r>
          </w:p>
        </w:tc>
        <w:tc>
          <w:tcPr>
            <w:tcW w:w="4530" w:type="dxa"/>
          </w:tcPr>
          <w:p w14:paraId="4C9DC021" w14:textId="48E5F4C4" w:rsidR="008A7DD9" w:rsidRPr="006472B1" w:rsidRDefault="008A7DD9" w:rsidP="008A7DD9">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rPr>
            </w:pPr>
            <w:r w:rsidRPr="006472B1">
              <w:rPr>
                <w:rFonts w:cs="Arial"/>
                <w:b w:val="0"/>
                <w:bCs w:val="0"/>
                <w:iCs/>
                <w:sz w:val="24"/>
                <w:szCs w:val="24"/>
              </w:rPr>
              <w:t>JJ/MM/AAAA</w:t>
            </w:r>
          </w:p>
        </w:tc>
      </w:tr>
      <w:tr w:rsidR="008A7DD9" w14:paraId="7FE1624C" w14:textId="77777777" w:rsidTr="00520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8A7DD9" w:rsidRPr="00341DC2" w:rsidRDefault="008A7DD9" w:rsidP="008A7DD9">
            <w:pPr>
              <w:rPr>
                <w:rFonts w:cs="Arial"/>
                <w:b w:val="0"/>
                <w:bCs w:val="0"/>
                <w:iCs/>
                <w:sz w:val="24"/>
                <w:szCs w:val="24"/>
              </w:rPr>
            </w:pPr>
            <w:r>
              <w:rPr>
                <w:rFonts w:cs="Arial"/>
                <w:b w:val="0"/>
                <w:bCs w:val="0"/>
                <w:iCs/>
                <w:sz w:val="24"/>
                <w:szCs w:val="24"/>
              </w:rPr>
              <w:t>Durée du projet</w:t>
            </w:r>
          </w:p>
        </w:tc>
        <w:tc>
          <w:tcPr>
            <w:tcW w:w="4530" w:type="dxa"/>
          </w:tcPr>
          <w:p w14:paraId="25210C4B" w14:textId="784F6E31" w:rsidR="008A7DD9" w:rsidRPr="00341DC2" w:rsidRDefault="008A7DD9" w:rsidP="008A7DD9">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 Mois</w:t>
            </w:r>
          </w:p>
        </w:tc>
      </w:tr>
      <w:tr w:rsidR="008A7DD9" w14:paraId="77DF3D59" w14:textId="77777777" w:rsidTr="00520124">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8A7DD9" w:rsidRPr="00341DC2" w:rsidRDefault="008A7DD9" w:rsidP="008A7DD9">
            <w:pPr>
              <w:rPr>
                <w:rFonts w:cs="Arial"/>
                <w:b w:val="0"/>
                <w:bCs w:val="0"/>
                <w:iCs/>
                <w:sz w:val="24"/>
                <w:szCs w:val="24"/>
              </w:rPr>
            </w:pPr>
            <w:r>
              <w:rPr>
                <w:rFonts w:cs="Arial"/>
                <w:b w:val="0"/>
                <w:bCs w:val="0"/>
                <w:iCs/>
                <w:sz w:val="24"/>
                <w:szCs w:val="24"/>
              </w:rPr>
              <w:t>Montant du budget total</w:t>
            </w:r>
          </w:p>
        </w:tc>
        <w:tc>
          <w:tcPr>
            <w:tcW w:w="4530" w:type="dxa"/>
          </w:tcPr>
          <w:p w14:paraId="7D9C7FC9" w14:textId="71D23FD1" w:rsidR="008A7DD9" w:rsidRPr="00341DC2" w:rsidRDefault="008A7DD9" w:rsidP="008A7DD9">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8A7DD9" w14:paraId="6070652F" w14:textId="77777777" w:rsidTr="00520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A417EEF" w14:textId="0ED89128" w:rsidR="008A7DD9" w:rsidRPr="00341DC2" w:rsidRDefault="008A7DD9" w:rsidP="008A7DD9">
            <w:pPr>
              <w:rPr>
                <w:rFonts w:cs="Arial"/>
                <w:b w:val="0"/>
                <w:bCs w:val="0"/>
                <w:iCs/>
                <w:sz w:val="24"/>
                <w:szCs w:val="24"/>
              </w:rPr>
            </w:pPr>
            <w:r>
              <w:rPr>
                <w:rFonts w:cs="Arial"/>
                <w:b w:val="0"/>
                <w:bCs w:val="0"/>
                <w:iCs/>
                <w:sz w:val="24"/>
                <w:szCs w:val="24"/>
              </w:rPr>
              <w:t>Taux d’intervention sollicité</w:t>
            </w:r>
          </w:p>
        </w:tc>
        <w:tc>
          <w:tcPr>
            <w:tcW w:w="4530" w:type="dxa"/>
          </w:tcPr>
          <w:p w14:paraId="4DAF7D8D" w14:textId="61551C96" w:rsidR="008A7DD9" w:rsidRPr="00341DC2" w:rsidRDefault="008A7DD9" w:rsidP="008A7DD9">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w:t>
            </w:r>
          </w:p>
        </w:tc>
      </w:tr>
      <w:tr w:rsidR="008A7DD9" w14:paraId="713462F4" w14:textId="77777777" w:rsidTr="00520124">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8A7DD9" w:rsidRPr="00341DC2" w:rsidRDefault="008A7DD9" w:rsidP="008A7DD9">
            <w:pPr>
              <w:rPr>
                <w:rFonts w:cs="Arial"/>
                <w:b w:val="0"/>
                <w:bCs w:val="0"/>
                <w:iCs/>
                <w:sz w:val="24"/>
                <w:szCs w:val="24"/>
              </w:rPr>
            </w:pPr>
            <w:r>
              <w:rPr>
                <w:rFonts w:cs="Arial"/>
                <w:b w:val="0"/>
                <w:bCs w:val="0"/>
                <w:iCs/>
                <w:sz w:val="24"/>
                <w:szCs w:val="24"/>
              </w:rPr>
              <w:t>Montant du subside demandé</w:t>
            </w:r>
          </w:p>
        </w:tc>
        <w:tc>
          <w:tcPr>
            <w:tcW w:w="4530" w:type="dxa"/>
          </w:tcPr>
          <w:p w14:paraId="760321CB" w14:textId="29E72BB0" w:rsidR="008A7DD9" w:rsidRPr="00341DC2" w:rsidRDefault="008A7DD9" w:rsidP="008A7DD9">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6CE697BD" w:rsidR="00341DC2" w:rsidRDefault="00341DC2" w:rsidP="0065417F">
      <w:pPr>
        <w:rPr>
          <w:rFonts w:cs="Arial"/>
          <w:iCs/>
          <w:sz w:val="30"/>
          <w:szCs w:val="30"/>
        </w:rPr>
      </w:pP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6D2E9074" w14:textId="36E1EB71" w:rsidR="00D24F4B"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96695604" w:history="1">
        <w:r w:rsidR="00D24F4B" w:rsidRPr="00E86661">
          <w:rPr>
            <w:rStyle w:val="Lienhypertexte"/>
            <w:bCs/>
            <w:noProof/>
          </w:rPr>
          <w:t>Partie A.</w:t>
        </w:r>
        <w:r w:rsidR="00D24F4B">
          <w:rPr>
            <w:rFonts w:asciiTheme="minorHAnsi" w:eastAsiaTheme="minorEastAsia" w:hAnsiTheme="minorHAnsi"/>
            <w:b w:val="0"/>
            <w:noProof/>
            <w:sz w:val="22"/>
            <w:lang w:eastAsia="fr-BE"/>
          </w:rPr>
          <w:tab/>
        </w:r>
        <w:r w:rsidR="00D24F4B" w:rsidRPr="00E86661">
          <w:rPr>
            <w:rStyle w:val="Lienhypertexte"/>
            <w:noProof/>
          </w:rPr>
          <w:t>Fiche Synthétique</w:t>
        </w:r>
        <w:r w:rsidR="00D24F4B">
          <w:rPr>
            <w:noProof/>
            <w:webHidden/>
          </w:rPr>
          <w:tab/>
        </w:r>
        <w:r w:rsidR="00D24F4B">
          <w:rPr>
            <w:noProof/>
            <w:webHidden/>
          </w:rPr>
          <w:fldChar w:fldCharType="begin"/>
        </w:r>
        <w:r w:rsidR="00D24F4B">
          <w:rPr>
            <w:noProof/>
            <w:webHidden/>
          </w:rPr>
          <w:instrText xml:space="preserve"> PAGEREF _Toc96695604 \h </w:instrText>
        </w:r>
        <w:r w:rsidR="00D24F4B">
          <w:rPr>
            <w:noProof/>
            <w:webHidden/>
          </w:rPr>
        </w:r>
        <w:r w:rsidR="00D24F4B">
          <w:rPr>
            <w:noProof/>
            <w:webHidden/>
          </w:rPr>
          <w:fldChar w:fldCharType="separate"/>
        </w:r>
        <w:r w:rsidR="00D24F4B">
          <w:rPr>
            <w:noProof/>
            <w:webHidden/>
          </w:rPr>
          <w:t>3</w:t>
        </w:r>
        <w:r w:rsidR="00D24F4B">
          <w:rPr>
            <w:noProof/>
            <w:webHidden/>
          </w:rPr>
          <w:fldChar w:fldCharType="end"/>
        </w:r>
      </w:hyperlink>
    </w:p>
    <w:p w14:paraId="2E68B09F" w14:textId="39A238E5" w:rsidR="00D24F4B" w:rsidRDefault="00D24F4B">
      <w:pPr>
        <w:pStyle w:val="TM2"/>
        <w:rPr>
          <w:rFonts w:asciiTheme="minorHAnsi" w:eastAsiaTheme="minorEastAsia" w:hAnsiTheme="minorHAnsi"/>
          <w:noProof/>
          <w:sz w:val="22"/>
          <w:lang w:eastAsia="fr-BE"/>
        </w:rPr>
      </w:pPr>
      <w:hyperlink w:anchor="_Toc96695605" w:history="1">
        <w:r w:rsidRPr="00E86661">
          <w:rPr>
            <w:rStyle w:val="Lienhypertexte"/>
            <w:rFonts w:cs="Arial"/>
            <w:bCs/>
            <w:noProof/>
            <w:lang w:val="fr-FR"/>
          </w:rPr>
          <w:t>A.1.</w:t>
        </w:r>
        <w:r>
          <w:rPr>
            <w:rFonts w:asciiTheme="minorHAnsi" w:eastAsiaTheme="minorEastAsia" w:hAnsiTheme="minorHAnsi"/>
            <w:noProof/>
            <w:sz w:val="22"/>
            <w:lang w:eastAsia="fr-BE"/>
          </w:rPr>
          <w:tab/>
        </w:r>
        <w:r w:rsidRPr="00E86661">
          <w:rPr>
            <w:rStyle w:val="Lienhypertexte"/>
            <w:noProof/>
          </w:rPr>
          <w:t>Identités</w:t>
        </w:r>
        <w:r>
          <w:rPr>
            <w:noProof/>
            <w:webHidden/>
          </w:rPr>
          <w:tab/>
        </w:r>
        <w:r>
          <w:rPr>
            <w:noProof/>
            <w:webHidden/>
          </w:rPr>
          <w:fldChar w:fldCharType="begin"/>
        </w:r>
        <w:r>
          <w:rPr>
            <w:noProof/>
            <w:webHidden/>
          </w:rPr>
          <w:instrText xml:space="preserve"> PAGEREF _Toc96695605 \h </w:instrText>
        </w:r>
        <w:r>
          <w:rPr>
            <w:noProof/>
            <w:webHidden/>
          </w:rPr>
        </w:r>
        <w:r>
          <w:rPr>
            <w:noProof/>
            <w:webHidden/>
          </w:rPr>
          <w:fldChar w:fldCharType="separate"/>
        </w:r>
        <w:r>
          <w:rPr>
            <w:noProof/>
            <w:webHidden/>
          </w:rPr>
          <w:t>4</w:t>
        </w:r>
        <w:r>
          <w:rPr>
            <w:noProof/>
            <w:webHidden/>
          </w:rPr>
          <w:fldChar w:fldCharType="end"/>
        </w:r>
      </w:hyperlink>
    </w:p>
    <w:p w14:paraId="014C8E9F" w14:textId="4FCC3E6E" w:rsidR="00D24F4B" w:rsidRDefault="00D24F4B">
      <w:pPr>
        <w:pStyle w:val="TM2"/>
        <w:rPr>
          <w:rFonts w:asciiTheme="minorHAnsi" w:eastAsiaTheme="minorEastAsia" w:hAnsiTheme="minorHAnsi"/>
          <w:noProof/>
          <w:sz w:val="22"/>
          <w:lang w:eastAsia="fr-BE"/>
        </w:rPr>
      </w:pPr>
      <w:hyperlink w:anchor="_Toc96695606" w:history="1">
        <w:r w:rsidRPr="00E86661">
          <w:rPr>
            <w:rStyle w:val="Lienhypertexte"/>
            <w:bCs/>
            <w:noProof/>
          </w:rPr>
          <w:t>A.1.1</w:t>
        </w:r>
        <w:r>
          <w:rPr>
            <w:rFonts w:asciiTheme="minorHAnsi" w:eastAsiaTheme="minorEastAsia" w:hAnsiTheme="minorHAnsi"/>
            <w:noProof/>
            <w:sz w:val="22"/>
            <w:lang w:eastAsia="fr-BE"/>
          </w:rPr>
          <w:tab/>
        </w:r>
        <w:r w:rsidRPr="00E86661">
          <w:rPr>
            <w:rStyle w:val="Lienhypertexte"/>
            <w:noProof/>
          </w:rPr>
          <w:t>Personnes physiques</w:t>
        </w:r>
        <w:r>
          <w:rPr>
            <w:noProof/>
            <w:webHidden/>
          </w:rPr>
          <w:tab/>
        </w:r>
        <w:r>
          <w:rPr>
            <w:noProof/>
            <w:webHidden/>
          </w:rPr>
          <w:fldChar w:fldCharType="begin"/>
        </w:r>
        <w:r>
          <w:rPr>
            <w:noProof/>
            <w:webHidden/>
          </w:rPr>
          <w:instrText xml:space="preserve"> PAGEREF _Toc96695606 \h </w:instrText>
        </w:r>
        <w:r>
          <w:rPr>
            <w:noProof/>
            <w:webHidden/>
          </w:rPr>
        </w:r>
        <w:r>
          <w:rPr>
            <w:noProof/>
            <w:webHidden/>
          </w:rPr>
          <w:fldChar w:fldCharType="separate"/>
        </w:r>
        <w:r>
          <w:rPr>
            <w:noProof/>
            <w:webHidden/>
          </w:rPr>
          <w:t>4</w:t>
        </w:r>
        <w:r>
          <w:rPr>
            <w:noProof/>
            <w:webHidden/>
          </w:rPr>
          <w:fldChar w:fldCharType="end"/>
        </w:r>
      </w:hyperlink>
    </w:p>
    <w:p w14:paraId="7108087B" w14:textId="38046781" w:rsidR="00D24F4B" w:rsidRDefault="00D24F4B">
      <w:pPr>
        <w:pStyle w:val="TM2"/>
        <w:rPr>
          <w:rFonts w:asciiTheme="minorHAnsi" w:eastAsiaTheme="minorEastAsia" w:hAnsiTheme="minorHAnsi"/>
          <w:noProof/>
          <w:sz w:val="22"/>
          <w:lang w:eastAsia="fr-BE"/>
        </w:rPr>
      </w:pPr>
      <w:hyperlink w:anchor="_Toc96695607" w:history="1">
        <w:r w:rsidRPr="00E86661">
          <w:rPr>
            <w:rStyle w:val="Lienhypertexte"/>
            <w:bCs/>
            <w:noProof/>
          </w:rPr>
          <w:t>A.1.2</w:t>
        </w:r>
        <w:r>
          <w:rPr>
            <w:rFonts w:asciiTheme="minorHAnsi" w:eastAsiaTheme="minorEastAsia" w:hAnsiTheme="minorHAnsi"/>
            <w:noProof/>
            <w:sz w:val="22"/>
            <w:lang w:eastAsia="fr-BE"/>
          </w:rPr>
          <w:tab/>
        </w:r>
        <w:r w:rsidRPr="00E86661">
          <w:rPr>
            <w:rStyle w:val="Lienhypertexte"/>
            <w:noProof/>
          </w:rPr>
          <w:t>Entités</w:t>
        </w:r>
        <w:r>
          <w:rPr>
            <w:noProof/>
            <w:webHidden/>
          </w:rPr>
          <w:tab/>
        </w:r>
        <w:r>
          <w:rPr>
            <w:noProof/>
            <w:webHidden/>
          </w:rPr>
          <w:fldChar w:fldCharType="begin"/>
        </w:r>
        <w:r>
          <w:rPr>
            <w:noProof/>
            <w:webHidden/>
          </w:rPr>
          <w:instrText xml:space="preserve"> PAGEREF _Toc96695607 \h </w:instrText>
        </w:r>
        <w:r>
          <w:rPr>
            <w:noProof/>
            <w:webHidden/>
          </w:rPr>
        </w:r>
        <w:r>
          <w:rPr>
            <w:noProof/>
            <w:webHidden/>
          </w:rPr>
          <w:fldChar w:fldCharType="separate"/>
        </w:r>
        <w:r>
          <w:rPr>
            <w:noProof/>
            <w:webHidden/>
          </w:rPr>
          <w:t>5</w:t>
        </w:r>
        <w:r>
          <w:rPr>
            <w:noProof/>
            <w:webHidden/>
          </w:rPr>
          <w:fldChar w:fldCharType="end"/>
        </w:r>
      </w:hyperlink>
    </w:p>
    <w:p w14:paraId="5C3A42A8" w14:textId="18D15EDE" w:rsidR="00D24F4B" w:rsidRDefault="00D24F4B">
      <w:pPr>
        <w:pStyle w:val="TM2"/>
        <w:rPr>
          <w:rFonts w:asciiTheme="minorHAnsi" w:eastAsiaTheme="minorEastAsia" w:hAnsiTheme="minorHAnsi"/>
          <w:noProof/>
          <w:sz w:val="22"/>
          <w:lang w:eastAsia="fr-BE"/>
        </w:rPr>
      </w:pPr>
      <w:hyperlink w:anchor="_Toc96695608" w:history="1">
        <w:r w:rsidRPr="00E86661">
          <w:rPr>
            <w:rStyle w:val="Lienhypertexte"/>
            <w:rFonts w:cs="Arial"/>
            <w:bCs/>
            <w:noProof/>
            <w:lang w:val="fr-FR"/>
          </w:rPr>
          <w:t>A.2.</w:t>
        </w:r>
        <w:r>
          <w:rPr>
            <w:rFonts w:asciiTheme="minorHAnsi" w:eastAsiaTheme="minorEastAsia" w:hAnsiTheme="minorHAnsi"/>
            <w:noProof/>
            <w:sz w:val="22"/>
            <w:lang w:eastAsia="fr-BE"/>
          </w:rPr>
          <w:tab/>
        </w:r>
        <w:r w:rsidRPr="00E86661">
          <w:rPr>
            <w:rStyle w:val="Lienhypertexte"/>
            <w:noProof/>
          </w:rPr>
          <w:t>Définition du projet</w:t>
        </w:r>
        <w:r>
          <w:rPr>
            <w:noProof/>
            <w:webHidden/>
          </w:rPr>
          <w:tab/>
        </w:r>
        <w:r>
          <w:rPr>
            <w:noProof/>
            <w:webHidden/>
          </w:rPr>
          <w:fldChar w:fldCharType="begin"/>
        </w:r>
        <w:r>
          <w:rPr>
            <w:noProof/>
            <w:webHidden/>
          </w:rPr>
          <w:instrText xml:space="preserve"> PAGEREF _Toc96695608 \h </w:instrText>
        </w:r>
        <w:r>
          <w:rPr>
            <w:noProof/>
            <w:webHidden/>
          </w:rPr>
        </w:r>
        <w:r>
          <w:rPr>
            <w:noProof/>
            <w:webHidden/>
          </w:rPr>
          <w:fldChar w:fldCharType="separate"/>
        </w:r>
        <w:r>
          <w:rPr>
            <w:noProof/>
            <w:webHidden/>
          </w:rPr>
          <w:t>6</w:t>
        </w:r>
        <w:r>
          <w:rPr>
            <w:noProof/>
            <w:webHidden/>
          </w:rPr>
          <w:fldChar w:fldCharType="end"/>
        </w:r>
      </w:hyperlink>
    </w:p>
    <w:p w14:paraId="421C02AB" w14:textId="7340D3D6" w:rsidR="00D24F4B" w:rsidRDefault="00D24F4B">
      <w:pPr>
        <w:pStyle w:val="TM2"/>
        <w:rPr>
          <w:rFonts w:asciiTheme="minorHAnsi" w:eastAsiaTheme="minorEastAsia" w:hAnsiTheme="minorHAnsi"/>
          <w:noProof/>
          <w:sz w:val="22"/>
          <w:lang w:eastAsia="fr-BE"/>
        </w:rPr>
      </w:pPr>
      <w:hyperlink w:anchor="_Toc96695609" w:history="1">
        <w:r w:rsidRPr="00E86661">
          <w:rPr>
            <w:rStyle w:val="Lienhypertexte"/>
            <w:rFonts w:cs="Arial"/>
            <w:bCs/>
            <w:noProof/>
            <w:lang w:val="fr-FR"/>
          </w:rPr>
          <w:t>A.3.</w:t>
        </w:r>
        <w:r>
          <w:rPr>
            <w:rFonts w:asciiTheme="minorHAnsi" w:eastAsiaTheme="minorEastAsia" w:hAnsiTheme="minorHAnsi"/>
            <w:noProof/>
            <w:sz w:val="22"/>
            <w:lang w:eastAsia="fr-BE"/>
          </w:rPr>
          <w:tab/>
        </w:r>
        <w:r w:rsidRPr="00E86661">
          <w:rPr>
            <w:rStyle w:val="Lienhypertexte"/>
            <w:noProof/>
          </w:rPr>
          <w:t>Date de début et durée du projet</w:t>
        </w:r>
        <w:r>
          <w:rPr>
            <w:noProof/>
            <w:webHidden/>
          </w:rPr>
          <w:tab/>
        </w:r>
        <w:r>
          <w:rPr>
            <w:noProof/>
            <w:webHidden/>
          </w:rPr>
          <w:fldChar w:fldCharType="begin"/>
        </w:r>
        <w:r>
          <w:rPr>
            <w:noProof/>
            <w:webHidden/>
          </w:rPr>
          <w:instrText xml:space="preserve"> PAGEREF _Toc96695609 \h </w:instrText>
        </w:r>
        <w:r>
          <w:rPr>
            <w:noProof/>
            <w:webHidden/>
          </w:rPr>
        </w:r>
        <w:r>
          <w:rPr>
            <w:noProof/>
            <w:webHidden/>
          </w:rPr>
          <w:fldChar w:fldCharType="separate"/>
        </w:r>
        <w:r>
          <w:rPr>
            <w:noProof/>
            <w:webHidden/>
          </w:rPr>
          <w:t>6</w:t>
        </w:r>
        <w:r>
          <w:rPr>
            <w:noProof/>
            <w:webHidden/>
          </w:rPr>
          <w:fldChar w:fldCharType="end"/>
        </w:r>
      </w:hyperlink>
    </w:p>
    <w:p w14:paraId="479F3994" w14:textId="356B6EF8" w:rsidR="00D24F4B" w:rsidRDefault="00D24F4B">
      <w:pPr>
        <w:pStyle w:val="TM2"/>
        <w:rPr>
          <w:rFonts w:asciiTheme="minorHAnsi" w:eastAsiaTheme="minorEastAsia" w:hAnsiTheme="minorHAnsi"/>
          <w:noProof/>
          <w:sz w:val="22"/>
          <w:lang w:eastAsia="fr-BE"/>
        </w:rPr>
      </w:pPr>
      <w:hyperlink w:anchor="_Toc96695610" w:history="1">
        <w:r w:rsidRPr="00E86661">
          <w:rPr>
            <w:rStyle w:val="Lienhypertexte"/>
            <w:rFonts w:cs="Arial"/>
            <w:bCs/>
            <w:noProof/>
            <w:lang w:val="fr-FR"/>
          </w:rPr>
          <w:t>A.4.</w:t>
        </w:r>
        <w:r>
          <w:rPr>
            <w:rFonts w:asciiTheme="minorHAnsi" w:eastAsiaTheme="minorEastAsia" w:hAnsiTheme="minorHAnsi"/>
            <w:noProof/>
            <w:sz w:val="22"/>
            <w:lang w:eastAsia="fr-BE"/>
          </w:rPr>
          <w:tab/>
        </w:r>
        <w:r w:rsidRPr="00E86661">
          <w:rPr>
            <w:rStyle w:val="Lienhypertexte"/>
            <w:noProof/>
          </w:rPr>
          <w:t>Montant de l’aide</w:t>
        </w:r>
        <w:r>
          <w:rPr>
            <w:noProof/>
            <w:webHidden/>
          </w:rPr>
          <w:tab/>
        </w:r>
        <w:r>
          <w:rPr>
            <w:noProof/>
            <w:webHidden/>
          </w:rPr>
          <w:fldChar w:fldCharType="begin"/>
        </w:r>
        <w:r>
          <w:rPr>
            <w:noProof/>
            <w:webHidden/>
          </w:rPr>
          <w:instrText xml:space="preserve"> PAGEREF _Toc96695610 \h </w:instrText>
        </w:r>
        <w:r>
          <w:rPr>
            <w:noProof/>
            <w:webHidden/>
          </w:rPr>
        </w:r>
        <w:r>
          <w:rPr>
            <w:noProof/>
            <w:webHidden/>
          </w:rPr>
          <w:fldChar w:fldCharType="separate"/>
        </w:r>
        <w:r>
          <w:rPr>
            <w:noProof/>
            <w:webHidden/>
          </w:rPr>
          <w:t>6</w:t>
        </w:r>
        <w:r>
          <w:rPr>
            <w:noProof/>
            <w:webHidden/>
          </w:rPr>
          <w:fldChar w:fldCharType="end"/>
        </w:r>
      </w:hyperlink>
    </w:p>
    <w:p w14:paraId="4270CC57" w14:textId="02C7C157" w:rsidR="00D24F4B" w:rsidRDefault="00D24F4B">
      <w:pPr>
        <w:pStyle w:val="TM1"/>
        <w:tabs>
          <w:tab w:val="left" w:pos="1100"/>
          <w:tab w:val="right" w:leader="dot" w:pos="9060"/>
        </w:tabs>
        <w:rPr>
          <w:rFonts w:asciiTheme="minorHAnsi" w:eastAsiaTheme="minorEastAsia" w:hAnsiTheme="minorHAnsi"/>
          <w:b w:val="0"/>
          <w:noProof/>
          <w:sz w:val="22"/>
          <w:lang w:eastAsia="fr-BE"/>
        </w:rPr>
      </w:pPr>
      <w:hyperlink w:anchor="_Toc96695611" w:history="1">
        <w:r w:rsidRPr="00E86661">
          <w:rPr>
            <w:rStyle w:val="Lienhypertexte"/>
            <w:bCs/>
            <w:noProof/>
          </w:rPr>
          <w:t>Partie B.</w:t>
        </w:r>
        <w:r>
          <w:rPr>
            <w:rFonts w:asciiTheme="minorHAnsi" w:eastAsiaTheme="minorEastAsia" w:hAnsiTheme="minorHAnsi"/>
            <w:b w:val="0"/>
            <w:noProof/>
            <w:sz w:val="22"/>
            <w:lang w:eastAsia="fr-BE"/>
          </w:rPr>
          <w:tab/>
        </w:r>
        <w:r w:rsidRPr="00E86661">
          <w:rPr>
            <w:rStyle w:val="Lienhypertexte"/>
            <w:noProof/>
          </w:rPr>
          <w:t>Présentation de l’entreprise</w:t>
        </w:r>
        <w:r>
          <w:rPr>
            <w:noProof/>
            <w:webHidden/>
          </w:rPr>
          <w:tab/>
        </w:r>
        <w:r>
          <w:rPr>
            <w:noProof/>
            <w:webHidden/>
          </w:rPr>
          <w:fldChar w:fldCharType="begin"/>
        </w:r>
        <w:r>
          <w:rPr>
            <w:noProof/>
            <w:webHidden/>
          </w:rPr>
          <w:instrText xml:space="preserve"> PAGEREF _Toc96695611 \h </w:instrText>
        </w:r>
        <w:r>
          <w:rPr>
            <w:noProof/>
            <w:webHidden/>
          </w:rPr>
        </w:r>
        <w:r>
          <w:rPr>
            <w:noProof/>
            <w:webHidden/>
          </w:rPr>
          <w:fldChar w:fldCharType="separate"/>
        </w:r>
        <w:r>
          <w:rPr>
            <w:noProof/>
            <w:webHidden/>
          </w:rPr>
          <w:t>8</w:t>
        </w:r>
        <w:r>
          <w:rPr>
            <w:noProof/>
            <w:webHidden/>
          </w:rPr>
          <w:fldChar w:fldCharType="end"/>
        </w:r>
      </w:hyperlink>
    </w:p>
    <w:p w14:paraId="7C5BFCD2" w14:textId="59A61B0F" w:rsidR="00D24F4B" w:rsidRDefault="00D24F4B">
      <w:pPr>
        <w:pStyle w:val="TM2"/>
        <w:rPr>
          <w:rFonts w:asciiTheme="minorHAnsi" w:eastAsiaTheme="minorEastAsia" w:hAnsiTheme="minorHAnsi"/>
          <w:noProof/>
          <w:sz w:val="22"/>
          <w:lang w:eastAsia="fr-BE"/>
        </w:rPr>
      </w:pPr>
      <w:hyperlink w:anchor="_Toc96695612" w:history="1">
        <w:r w:rsidRPr="00E86661">
          <w:rPr>
            <w:rStyle w:val="Lienhypertexte"/>
            <w:rFonts w:cs="Arial"/>
            <w:bCs/>
            <w:noProof/>
            <w:lang w:val="fr-FR"/>
          </w:rPr>
          <w:t>B.1.</w:t>
        </w:r>
        <w:r>
          <w:rPr>
            <w:rFonts w:asciiTheme="minorHAnsi" w:eastAsiaTheme="minorEastAsia" w:hAnsiTheme="minorHAnsi"/>
            <w:noProof/>
            <w:sz w:val="22"/>
            <w:lang w:eastAsia="fr-BE"/>
          </w:rPr>
          <w:tab/>
        </w:r>
        <w:r w:rsidRPr="00E86661">
          <w:rPr>
            <w:rStyle w:val="Lienhypertexte"/>
            <w:noProof/>
          </w:rPr>
          <w:t>Historique des activités</w:t>
        </w:r>
        <w:r>
          <w:rPr>
            <w:noProof/>
            <w:webHidden/>
          </w:rPr>
          <w:tab/>
        </w:r>
        <w:r>
          <w:rPr>
            <w:noProof/>
            <w:webHidden/>
          </w:rPr>
          <w:fldChar w:fldCharType="begin"/>
        </w:r>
        <w:r>
          <w:rPr>
            <w:noProof/>
            <w:webHidden/>
          </w:rPr>
          <w:instrText xml:space="preserve"> PAGEREF _Toc96695612 \h </w:instrText>
        </w:r>
        <w:r>
          <w:rPr>
            <w:noProof/>
            <w:webHidden/>
          </w:rPr>
        </w:r>
        <w:r>
          <w:rPr>
            <w:noProof/>
            <w:webHidden/>
          </w:rPr>
          <w:fldChar w:fldCharType="separate"/>
        </w:r>
        <w:r>
          <w:rPr>
            <w:noProof/>
            <w:webHidden/>
          </w:rPr>
          <w:t>9</w:t>
        </w:r>
        <w:r>
          <w:rPr>
            <w:noProof/>
            <w:webHidden/>
          </w:rPr>
          <w:fldChar w:fldCharType="end"/>
        </w:r>
      </w:hyperlink>
    </w:p>
    <w:p w14:paraId="6FFEEE9C" w14:textId="0CAA5D45" w:rsidR="00D24F4B" w:rsidRDefault="00D24F4B">
      <w:pPr>
        <w:pStyle w:val="TM2"/>
        <w:rPr>
          <w:rFonts w:asciiTheme="minorHAnsi" w:eastAsiaTheme="minorEastAsia" w:hAnsiTheme="minorHAnsi"/>
          <w:noProof/>
          <w:sz w:val="22"/>
          <w:lang w:eastAsia="fr-BE"/>
        </w:rPr>
      </w:pPr>
      <w:hyperlink w:anchor="_Toc96695613" w:history="1">
        <w:r w:rsidRPr="00E86661">
          <w:rPr>
            <w:rStyle w:val="Lienhypertexte"/>
            <w:bCs/>
            <w:noProof/>
          </w:rPr>
          <w:t>B.1.1</w:t>
        </w:r>
        <w:r>
          <w:rPr>
            <w:rFonts w:asciiTheme="minorHAnsi" w:eastAsiaTheme="minorEastAsia" w:hAnsiTheme="minorHAnsi"/>
            <w:noProof/>
            <w:sz w:val="22"/>
            <w:lang w:eastAsia="fr-BE"/>
          </w:rPr>
          <w:tab/>
        </w:r>
        <w:r w:rsidRPr="00E86661">
          <w:rPr>
            <w:rStyle w:val="Lienhypertexte"/>
            <w:noProof/>
          </w:rPr>
          <w:t>De l’entreprise</w:t>
        </w:r>
        <w:r>
          <w:rPr>
            <w:noProof/>
            <w:webHidden/>
          </w:rPr>
          <w:tab/>
        </w:r>
        <w:r>
          <w:rPr>
            <w:noProof/>
            <w:webHidden/>
          </w:rPr>
          <w:fldChar w:fldCharType="begin"/>
        </w:r>
        <w:r>
          <w:rPr>
            <w:noProof/>
            <w:webHidden/>
          </w:rPr>
          <w:instrText xml:space="preserve"> PAGEREF _Toc96695613 \h </w:instrText>
        </w:r>
        <w:r>
          <w:rPr>
            <w:noProof/>
            <w:webHidden/>
          </w:rPr>
        </w:r>
        <w:r>
          <w:rPr>
            <w:noProof/>
            <w:webHidden/>
          </w:rPr>
          <w:fldChar w:fldCharType="separate"/>
        </w:r>
        <w:r>
          <w:rPr>
            <w:noProof/>
            <w:webHidden/>
          </w:rPr>
          <w:t>9</w:t>
        </w:r>
        <w:r>
          <w:rPr>
            <w:noProof/>
            <w:webHidden/>
          </w:rPr>
          <w:fldChar w:fldCharType="end"/>
        </w:r>
      </w:hyperlink>
    </w:p>
    <w:p w14:paraId="2214CD49" w14:textId="3E243A30" w:rsidR="00D24F4B" w:rsidRDefault="00D24F4B">
      <w:pPr>
        <w:pStyle w:val="TM2"/>
        <w:rPr>
          <w:rFonts w:asciiTheme="minorHAnsi" w:eastAsiaTheme="minorEastAsia" w:hAnsiTheme="minorHAnsi"/>
          <w:noProof/>
          <w:sz w:val="22"/>
          <w:lang w:eastAsia="fr-BE"/>
        </w:rPr>
      </w:pPr>
      <w:hyperlink w:anchor="_Toc96695614" w:history="1">
        <w:r w:rsidRPr="00E86661">
          <w:rPr>
            <w:rStyle w:val="Lienhypertexte"/>
            <w:rFonts w:cs="Arial"/>
            <w:bCs/>
            <w:noProof/>
            <w:lang w:val="fr-FR"/>
          </w:rPr>
          <w:t>B.2.</w:t>
        </w:r>
        <w:r>
          <w:rPr>
            <w:rFonts w:asciiTheme="minorHAnsi" w:eastAsiaTheme="minorEastAsia" w:hAnsiTheme="minorHAnsi"/>
            <w:noProof/>
            <w:sz w:val="22"/>
            <w:lang w:eastAsia="fr-BE"/>
          </w:rPr>
          <w:tab/>
        </w:r>
        <w:r w:rsidRPr="00E86661">
          <w:rPr>
            <w:rStyle w:val="Lienhypertexte"/>
            <w:noProof/>
          </w:rPr>
          <w:t>Composition du capital social ou du conseil d'administration</w:t>
        </w:r>
        <w:r>
          <w:rPr>
            <w:noProof/>
            <w:webHidden/>
          </w:rPr>
          <w:tab/>
        </w:r>
        <w:r>
          <w:rPr>
            <w:noProof/>
            <w:webHidden/>
          </w:rPr>
          <w:fldChar w:fldCharType="begin"/>
        </w:r>
        <w:r>
          <w:rPr>
            <w:noProof/>
            <w:webHidden/>
          </w:rPr>
          <w:instrText xml:space="preserve"> PAGEREF _Toc96695614 \h </w:instrText>
        </w:r>
        <w:r>
          <w:rPr>
            <w:noProof/>
            <w:webHidden/>
          </w:rPr>
        </w:r>
        <w:r>
          <w:rPr>
            <w:noProof/>
            <w:webHidden/>
          </w:rPr>
          <w:fldChar w:fldCharType="separate"/>
        </w:r>
        <w:r>
          <w:rPr>
            <w:noProof/>
            <w:webHidden/>
          </w:rPr>
          <w:t>9</w:t>
        </w:r>
        <w:r>
          <w:rPr>
            <w:noProof/>
            <w:webHidden/>
          </w:rPr>
          <w:fldChar w:fldCharType="end"/>
        </w:r>
      </w:hyperlink>
    </w:p>
    <w:p w14:paraId="131431AE" w14:textId="1F3CE694" w:rsidR="00D24F4B" w:rsidRDefault="00D24F4B">
      <w:pPr>
        <w:pStyle w:val="TM2"/>
        <w:rPr>
          <w:rFonts w:asciiTheme="minorHAnsi" w:eastAsiaTheme="minorEastAsia" w:hAnsiTheme="minorHAnsi"/>
          <w:noProof/>
          <w:sz w:val="22"/>
          <w:lang w:eastAsia="fr-BE"/>
        </w:rPr>
      </w:pPr>
      <w:hyperlink w:anchor="_Toc96695615" w:history="1">
        <w:r w:rsidRPr="00E86661">
          <w:rPr>
            <w:rStyle w:val="Lienhypertexte"/>
            <w:rFonts w:cs="Arial"/>
            <w:bCs/>
            <w:noProof/>
            <w:lang w:val="fr-FR"/>
          </w:rPr>
          <w:t>B.3.</w:t>
        </w:r>
        <w:r>
          <w:rPr>
            <w:rFonts w:asciiTheme="minorHAnsi" w:eastAsiaTheme="minorEastAsia" w:hAnsiTheme="minorHAnsi"/>
            <w:noProof/>
            <w:sz w:val="22"/>
            <w:lang w:eastAsia="fr-BE"/>
          </w:rPr>
          <w:tab/>
        </w:r>
        <w:r w:rsidRPr="00E86661">
          <w:rPr>
            <w:rStyle w:val="Lienhypertexte"/>
            <w:noProof/>
          </w:rPr>
          <w:t>Taille de l’entreprise</w:t>
        </w:r>
        <w:r>
          <w:rPr>
            <w:noProof/>
            <w:webHidden/>
          </w:rPr>
          <w:tab/>
        </w:r>
        <w:r>
          <w:rPr>
            <w:noProof/>
            <w:webHidden/>
          </w:rPr>
          <w:fldChar w:fldCharType="begin"/>
        </w:r>
        <w:r>
          <w:rPr>
            <w:noProof/>
            <w:webHidden/>
          </w:rPr>
          <w:instrText xml:space="preserve"> PAGEREF _Toc96695615 \h </w:instrText>
        </w:r>
        <w:r>
          <w:rPr>
            <w:noProof/>
            <w:webHidden/>
          </w:rPr>
        </w:r>
        <w:r>
          <w:rPr>
            <w:noProof/>
            <w:webHidden/>
          </w:rPr>
          <w:fldChar w:fldCharType="separate"/>
        </w:r>
        <w:r>
          <w:rPr>
            <w:noProof/>
            <w:webHidden/>
          </w:rPr>
          <w:t>10</w:t>
        </w:r>
        <w:r>
          <w:rPr>
            <w:noProof/>
            <w:webHidden/>
          </w:rPr>
          <w:fldChar w:fldCharType="end"/>
        </w:r>
      </w:hyperlink>
    </w:p>
    <w:p w14:paraId="08C2909E" w14:textId="0195C9FB" w:rsidR="00D24F4B" w:rsidRDefault="00D24F4B">
      <w:pPr>
        <w:pStyle w:val="TM2"/>
        <w:rPr>
          <w:rFonts w:asciiTheme="minorHAnsi" w:eastAsiaTheme="minorEastAsia" w:hAnsiTheme="minorHAnsi"/>
          <w:noProof/>
          <w:sz w:val="22"/>
          <w:lang w:eastAsia="fr-BE"/>
        </w:rPr>
      </w:pPr>
      <w:hyperlink w:anchor="_Toc96695616" w:history="1">
        <w:r w:rsidRPr="00E86661">
          <w:rPr>
            <w:rStyle w:val="Lienhypertexte"/>
            <w:rFonts w:cs="Arial"/>
            <w:bCs/>
            <w:noProof/>
            <w:lang w:val="fr-FR"/>
          </w:rPr>
          <w:t>B.4.</w:t>
        </w:r>
        <w:r>
          <w:rPr>
            <w:rFonts w:asciiTheme="minorHAnsi" w:eastAsiaTheme="minorEastAsia" w:hAnsiTheme="minorHAnsi"/>
            <w:noProof/>
            <w:sz w:val="22"/>
            <w:lang w:eastAsia="fr-BE"/>
          </w:rPr>
          <w:tab/>
        </w:r>
        <w:r w:rsidRPr="00E86661">
          <w:rPr>
            <w:rStyle w:val="Lienhypertexte"/>
            <w:noProof/>
          </w:rPr>
          <w:t>Données financières</w:t>
        </w:r>
        <w:r>
          <w:rPr>
            <w:noProof/>
            <w:webHidden/>
          </w:rPr>
          <w:tab/>
        </w:r>
        <w:r>
          <w:rPr>
            <w:noProof/>
            <w:webHidden/>
          </w:rPr>
          <w:fldChar w:fldCharType="begin"/>
        </w:r>
        <w:r>
          <w:rPr>
            <w:noProof/>
            <w:webHidden/>
          </w:rPr>
          <w:instrText xml:space="preserve"> PAGEREF _Toc96695616 \h </w:instrText>
        </w:r>
        <w:r>
          <w:rPr>
            <w:noProof/>
            <w:webHidden/>
          </w:rPr>
        </w:r>
        <w:r>
          <w:rPr>
            <w:noProof/>
            <w:webHidden/>
          </w:rPr>
          <w:fldChar w:fldCharType="separate"/>
        </w:r>
        <w:r>
          <w:rPr>
            <w:noProof/>
            <w:webHidden/>
          </w:rPr>
          <w:t>11</w:t>
        </w:r>
        <w:r>
          <w:rPr>
            <w:noProof/>
            <w:webHidden/>
          </w:rPr>
          <w:fldChar w:fldCharType="end"/>
        </w:r>
      </w:hyperlink>
    </w:p>
    <w:p w14:paraId="2B32BDEA" w14:textId="6A27EA68" w:rsidR="00D24F4B" w:rsidRDefault="00D24F4B">
      <w:pPr>
        <w:pStyle w:val="TM2"/>
        <w:rPr>
          <w:rFonts w:asciiTheme="minorHAnsi" w:eastAsiaTheme="minorEastAsia" w:hAnsiTheme="minorHAnsi"/>
          <w:noProof/>
          <w:sz w:val="22"/>
          <w:lang w:eastAsia="fr-BE"/>
        </w:rPr>
      </w:pPr>
      <w:hyperlink w:anchor="_Toc96695617" w:history="1">
        <w:r w:rsidRPr="00E86661">
          <w:rPr>
            <w:rStyle w:val="Lienhypertexte"/>
            <w:rFonts w:cs="Arial"/>
            <w:bCs/>
            <w:noProof/>
            <w:lang w:val="fr-FR"/>
          </w:rPr>
          <w:t>B.5.</w:t>
        </w:r>
        <w:r>
          <w:rPr>
            <w:rFonts w:asciiTheme="minorHAnsi" w:eastAsiaTheme="minorEastAsia" w:hAnsiTheme="minorHAnsi"/>
            <w:noProof/>
            <w:sz w:val="22"/>
            <w:lang w:eastAsia="fr-BE"/>
          </w:rPr>
          <w:tab/>
        </w:r>
        <w:r w:rsidRPr="00E86661">
          <w:rPr>
            <w:rStyle w:val="Lienhypertexte"/>
            <w:noProof/>
          </w:rPr>
          <w:t>Explication de la capacité de l'entreprise à apporter sa quote-part financière</w:t>
        </w:r>
        <w:r>
          <w:rPr>
            <w:noProof/>
            <w:webHidden/>
          </w:rPr>
          <w:tab/>
        </w:r>
        <w:r>
          <w:rPr>
            <w:noProof/>
            <w:webHidden/>
          </w:rPr>
          <w:fldChar w:fldCharType="begin"/>
        </w:r>
        <w:r>
          <w:rPr>
            <w:noProof/>
            <w:webHidden/>
          </w:rPr>
          <w:instrText xml:space="preserve"> PAGEREF _Toc96695617 \h </w:instrText>
        </w:r>
        <w:r>
          <w:rPr>
            <w:noProof/>
            <w:webHidden/>
          </w:rPr>
        </w:r>
        <w:r>
          <w:rPr>
            <w:noProof/>
            <w:webHidden/>
          </w:rPr>
          <w:fldChar w:fldCharType="separate"/>
        </w:r>
        <w:r>
          <w:rPr>
            <w:noProof/>
            <w:webHidden/>
          </w:rPr>
          <w:t>11</w:t>
        </w:r>
        <w:r>
          <w:rPr>
            <w:noProof/>
            <w:webHidden/>
          </w:rPr>
          <w:fldChar w:fldCharType="end"/>
        </w:r>
      </w:hyperlink>
    </w:p>
    <w:p w14:paraId="54AC7C8B" w14:textId="65A16976" w:rsidR="00D24F4B" w:rsidRDefault="00D24F4B">
      <w:pPr>
        <w:pStyle w:val="TM2"/>
        <w:rPr>
          <w:rFonts w:asciiTheme="minorHAnsi" w:eastAsiaTheme="minorEastAsia" w:hAnsiTheme="minorHAnsi"/>
          <w:noProof/>
          <w:sz w:val="22"/>
          <w:lang w:eastAsia="fr-BE"/>
        </w:rPr>
      </w:pPr>
      <w:hyperlink w:anchor="_Toc96695618" w:history="1">
        <w:r w:rsidRPr="00E86661">
          <w:rPr>
            <w:rStyle w:val="Lienhypertexte"/>
            <w:rFonts w:cs="Arial"/>
            <w:bCs/>
            <w:noProof/>
            <w:lang w:val="fr-FR"/>
          </w:rPr>
          <w:t>B.6.</w:t>
        </w:r>
        <w:r>
          <w:rPr>
            <w:rFonts w:asciiTheme="minorHAnsi" w:eastAsiaTheme="minorEastAsia" w:hAnsiTheme="minorHAnsi"/>
            <w:noProof/>
            <w:sz w:val="22"/>
            <w:lang w:eastAsia="fr-BE"/>
          </w:rPr>
          <w:tab/>
        </w:r>
        <w:r w:rsidRPr="00E86661">
          <w:rPr>
            <w:rStyle w:val="Lienhypertexte"/>
            <w:noProof/>
          </w:rPr>
          <w:t>Aides financières antérieures des pouvoirs publics</w:t>
        </w:r>
        <w:r>
          <w:rPr>
            <w:noProof/>
            <w:webHidden/>
          </w:rPr>
          <w:tab/>
        </w:r>
        <w:r>
          <w:rPr>
            <w:noProof/>
            <w:webHidden/>
          </w:rPr>
          <w:fldChar w:fldCharType="begin"/>
        </w:r>
        <w:r>
          <w:rPr>
            <w:noProof/>
            <w:webHidden/>
          </w:rPr>
          <w:instrText xml:space="preserve"> PAGEREF _Toc96695618 \h </w:instrText>
        </w:r>
        <w:r>
          <w:rPr>
            <w:noProof/>
            <w:webHidden/>
          </w:rPr>
        </w:r>
        <w:r>
          <w:rPr>
            <w:noProof/>
            <w:webHidden/>
          </w:rPr>
          <w:fldChar w:fldCharType="separate"/>
        </w:r>
        <w:r>
          <w:rPr>
            <w:noProof/>
            <w:webHidden/>
          </w:rPr>
          <w:t>11</w:t>
        </w:r>
        <w:r>
          <w:rPr>
            <w:noProof/>
            <w:webHidden/>
          </w:rPr>
          <w:fldChar w:fldCharType="end"/>
        </w:r>
      </w:hyperlink>
    </w:p>
    <w:p w14:paraId="7832C5B9" w14:textId="1D752C4A" w:rsidR="00D24F4B" w:rsidRDefault="00D24F4B">
      <w:pPr>
        <w:pStyle w:val="TM2"/>
        <w:rPr>
          <w:rFonts w:asciiTheme="minorHAnsi" w:eastAsiaTheme="minorEastAsia" w:hAnsiTheme="minorHAnsi"/>
          <w:noProof/>
          <w:sz w:val="22"/>
          <w:lang w:eastAsia="fr-BE"/>
        </w:rPr>
      </w:pPr>
      <w:hyperlink w:anchor="_Toc96695619" w:history="1">
        <w:r w:rsidRPr="00E86661">
          <w:rPr>
            <w:rStyle w:val="Lienhypertexte"/>
            <w:bCs/>
            <w:noProof/>
          </w:rPr>
          <w:t>B.6.1</w:t>
        </w:r>
        <w:r>
          <w:rPr>
            <w:rFonts w:asciiTheme="minorHAnsi" w:eastAsiaTheme="minorEastAsia" w:hAnsiTheme="minorHAnsi"/>
            <w:noProof/>
            <w:sz w:val="22"/>
            <w:lang w:eastAsia="fr-BE"/>
          </w:rPr>
          <w:tab/>
        </w:r>
        <w:r w:rsidRPr="00E86661">
          <w:rPr>
            <w:rStyle w:val="Lienhypertexte"/>
            <w:noProof/>
          </w:rPr>
          <w:t>RBC</w:t>
        </w:r>
        <w:r>
          <w:rPr>
            <w:noProof/>
            <w:webHidden/>
          </w:rPr>
          <w:tab/>
        </w:r>
        <w:r>
          <w:rPr>
            <w:noProof/>
            <w:webHidden/>
          </w:rPr>
          <w:fldChar w:fldCharType="begin"/>
        </w:r>
        <w:r>
          <w:rPr>
            <w:noProof/>
            <w:webHidden/>
          </w:rPr>
          <w:instrText xml:space="preserve"> PAGEREF _Toc96695619 \h </w:instrText>
        </w:r>
        <w:r>
          <w:rPr>
            <w:noProof/>
            <w:webHidden/>
          </w:rPr>
        </w:r>
        <w:r>
          <w:rPr>
            <w:noProof/>
            <w:webHidden/>
          </w:rPr>
          <w:fldChar w:fldCharType="separate"/>
        </w:r>
        <w:r>
          <w:rPr>
            <w:noProof/>
            <w:webHidden/>
          </w:rPr>
          <w:t>11</w:t>
        </w:r>
        <w:r>
          <w:rPr>
            <w:noProof/>
            <w:webHidden/>
          </w:rPr>
          <w:fldChar w:fldCharType="end"/>
        </w:r>
      </w:hyperlink>
    </w:p>
    <w:p w14:paraId="4ED83342" w14:textId="5C946E71" w:rsidR="00D24F4B" w:rsidRDefault="00D24F4B">
      <w:pPr>
        <w:pStyle w:val="TM2"/>
        <w:rPr>
          <w:rFonts w:asciiTheme="minorHAnsi" w:eastAsiaTheme="minorEastAsia" w:hAnsiTheme="minorHAnsi"/>
          <w:noProof/>
          <w:sz w:val="22"/>
          <w:lang w:eastAsia="fr-BE"/>
        </w:rPr>
      </w:pPr>
      <w:hyperlink w:anchor="_Toc96695620" w:history="1">
        <w:r w:rsidRPr="00E86661">
          <w:rPr>
            <w:rStyle w:val="Lienhypertexte"/>
            <w:rFonts w:eastAsia="Times New Roman"/>
            <w:bCs/>
            <w:noProof/>
            <w:lang w:eastAsia="fr-BE"/>
          </w:rPr>
          <w:t>B.6.2</w:t>
        </w:r>
        <w:r>
          <w:rPr>
            <w:rFonts w:asciiTheme="minorHAnsi" w:eastAsiaTheme="minorEastAsia" w:hAnsiTheme="minorHAnsi"/>
            <w:noProof/>
            <w:sz w:val="22"/>
            <w:lang w:eastAsia="fr-BE"/>
          </w:rPr>
          <w:tab/>
        </w:r>
        <w:r w:rsidRPr="00E86661">
          <w:rPr>
            <w:rStyle w:val="Lienhypertexte"/>
            <w:rFonts w:eastAsia="Times New Roman"/>
            <w:noProof/>
            <w:lang w:eastAsia="fr-BE"/>
          </w:rPr>
          <w:t>Autres régions / aides fédérales</w:t>
        </w:r>
        <w:r>
          <w:rPr>
            <w:noProof/>
            <w:webHidden/>
          </w:rPr>
          <w:tab/>
        </w:r>
        <w:r>
          <w:rPr>
            <w:noProof/>
            <w:webHidden/>
          </w:rPr>
          <w:fldChar w:fldCharType="begin"/>
        </w:r>
        <w:r>
          <w:rPr>
            <w:noProof/>
            <w:webHidden/>
          </w:rPr>
          <w:instrText xml:space="preserve"> PAGEREF _Toc96695620 \h </w:instrText>
        </w:r>
        <w:r>
          <w:rPr>
            <w:noProof/>
            <w:webHidden/>
          </w:rPr>
        </w:r>
        <w:r>
          <w:rPr>
            <w:noProof/>
            <w:webHidden/>
          </w:rPr>
          <w:fldChar w:fldCharType="separate"/>
        </w:r>
        <w:r>
          <w:rPr>
            <w:noProof/>
            <w:webHidden/>
          </w:rPr>
          <w:t>12</w:t>
        </w:r>
        <w:r>
          <w:rPr>
            <w:noProof/>
            <w:webHidden/>
          </w:rPr>
          <w:fldChar w:fldCharType="end"/>
        </w:r>
      </w:hyperlink>
    </w:p>
    <w:p w14:paraId="573337ED" w14:textId="62333CB8" w:rsidR="00D24F4B" w:rsidRDefault="00D24F4B">
      <w:pPr>
        <w:pStyle w:val="TM2"/>
        <w:rPr>
          <w:rFonts w:asciiTheme="minorHAnsi" w:eastAsiaTheme="minorEastAsia" w:hAnsiTheme="minorHAnsi"/>
          <w:noProof/>
          <w:sz w:val="22"/>
          <w:lang w:eastAsia="fr-BE"/>
        </w:rPr>
      </w:pPr>
      <w:hyperlink w:anchor="_Toc96695621" w:history="1">
        <w:r w:rsidRPr="00E86661">
          <w:rPr>
            <w:rStyle w:val="Lienhypertexte"/>
            <w:bCs/>
            <w:noProof/>
          </w:rPr>
          <w:t>B.6.3</w:t>
        </w:r>
        <w:r>
          <w:rPr>
            <w:rFonts w:asciiTheme="minorHAnsi" w:eastAsiaTheme="minorEastAsia" w:hAnsiTheme="minorHAnsi"/>
            <w:noProof/>
            <w:sz w:val="22"/>
            <w:lang w:eastAsia="fr-BE"/>
          </w:rPr>
          <w:tab/>
        </w:r>
        <w:r w:rsidRPr="00E86661">
          <w:rPr>
            <w:rStyle w:val="Lienhypertexte"/>
            <w:noProof/>
          </w:rPr>
          <w:t>EU</w:t>
        </w:r>
        <w:r>
          <w:rPr>
            <w:noProof/>
            <w:webHidden/>
          </w:rPr>
          <w:tab/>
        </w:r>
        <w:r>
          <w:rPr>
            <w:noProof/>
            <w:webHidden/>
          </w:rPr>
          <w:fldChar w:fldCharType="begin"/>
        </w:r>
        <w:r>
          <w:rPr>
            <w:noProof/>
            <w:webHidden/>
          </w:rPr>
          <w:instrText xml:space="preserve"> PAGEREF _Toc96695621 \h </w:instrText>
        </w:r>
        <w:r>
          <w:rPr>
            <w:noProof/>
            <w:webHidden/>
          </w:rPr>
        </w:r>
        <w:r>
          <w:rPr>
            <w:noProof/>
            <w:webHidden/>
          </w:rPr>
          <w:fldChar w:fldCharType="separate"/>
        </w:r>
        <w:r>
          <w:rPr>
            <w:noProof/>
            <w:webHidden/>
          </w:rPr>
          <w:t>12</w:t>
        </w:r>
        <w:r>
          <w:rPr>
            <w:noProof/>
            <w:webHidden/>
          </w:rPr>
          <w:fldChar w:fldCharType="end"/>
        </w:r>
      </w:hyperlink>
    </w:p>
    <w:p w14:paraId="62F56DD7" w14:textId="75AB20B3" w:rsidR="00D24F4B" w:rsidRDefault="00D24F4B">
      <w:pPr>
        <w:pStyle w:val="TM1"/>
        <w:tabs>
          <w:tab w:val="left" w:pos="1100"/>
          <w:tab w:val="right" w:leader="dot" w:pos="9060"/>
        </w:tabs>
        <w:rPr>
          <w:rFonts w:asciiTheme="minorHAnsi" w:eastAsiaTheme="minorEastAsia" w:hAnsiTheme="minorHAnsi"/>
          <w:b w:val="0"/>
          <w:noProof/>
          <w:sz w:val="22"/>
          <w:lang w:eastAsia="fr-BE"/>
        </w:rPr>
      </w:pPr>
      <w:hyperlink w:anchor="_Toc96695622" w:history="1">
        <w:r w:rsidRPr="00E86661">
          <w:rPr>
            <w:rStyle w:val="Lienhypertexte"/>
            <w:bCs/>
            <w:noProof/>
          </w:rPr>
          <w:t>Partie C.</w:t>
        </w:r>
        <w:r>
          <w:rPr>
            <w:rFonts w:asciiTheme="minorHAnsi" w:eastAsiaTheme="minorEastAsia" w:hAnsiTheme="minorHAnsi"/>
            <w:b w:val="0"/>
            <w:noProof/>
            <w:sz w:val="22"/>
            <w:lang w:eastAsia="fr-BE"/>
          </w:rPr>
          <w:tab/>
        </w:r>
        <w:r w:rsidRPr="00E86661">
          <w:rPr>
            <w:rStyle w:val="Lienhypertexte"/>
            <w:noProof/>
          </w:rPr>
          <w:t>Présentation du projet</w:t>
        </w:r>
        <w:r>
          <w:rPr>
            <w:noProof/>
            <w:webHidden/>
          </w:rPr>
          <w:tab/>
        </w:r>
        <w:r>
          <w:rPr>
            <w:noProof/>
            <w:webHidden/>
          </w:rPr>
          <w:fldChar w:fldCharType="begin"/>
        </w:r>
        <w:r>
          <w:rPr>
            <w:noProof/>
            <w:webHidden/>
          </w:rPr>
          <w:instrText xml:space="preserve"> PAGEREF _Toc96695622 \h </w:instrText>
        </w:r>
        <w:r>
          <w:rPr>
            <w:noProof/>
            <w:webHidden/>
          </w:rPr>
        </w:r>
        <w:r>
          <w:rPr>
            <w:noProof/>
            <w:webHidden/>
          </w:rPr>
          <w:fldChar w:fldCharType="separate"/>
        </w:r>
        <w:r>
          <w:rPr>
            <w:noProof/>
            <w:webHidden/>
          </w:rPr>
          <w:t>13</w:t>
        </w:r>
        <w:r>
          <w:rPr>
            <w:noProof/>
            <w:webHidden/>
          </w:rPr>
          <w:fldChar w:fldCharType="end"/>
        </w:r>
      </w:hyperlink>
    </w:p>
    <w:p w14:paraId="7C83BCC6" w14:textId="44BCB3B3" w:rsidR="00D24F4B" w:rsidRDefault="00D24F4B">
      <w:pPr>
        <w:pStyle w:val="TM2"/>
        <w:rPr>
          <w:rFonts w:asciiTheme="minorHAnsi" w:eastAsiaTheme="minorEastAsia" w:hAnsiTheme="minorHAnsi"/>
          <w:noProof/>
          <w:sz w:val="22"/>
          <w:lang w:eastAsia="fr-BE"/>
        </w:rPr>
      </w:pPr>
      <w:hyperlink w:anchor="_Toc96695623" w:history="1">
        <w:r w:rsidRPr="00E86661">
          <w:rPr>
            <w:rStyle w:val="Lienhypertexte"/>
            <w:rFonts w:cs="Arial"/>
            <w:bCs/>
            <w:noProof/>
            <w:lang w:val="fr-FR"/>
          </w:rPr>
          <w:t>C.1.</w:t>
        </w:r>
        <w:r>
          <w:rPr>
            <w:rFonts w:asciiTheme="minorHAnsi" w:eastAsiaTheme="minorEastAsia" w:hAnsiTheme="minorHAnsi"/>
            <w:noProof/>
            <w:sz w:val="22"/>
            <w:lang w:eastAsia="fr-BE"/>
          </w:rPr>
          <w:tab/>
        </w:r>
        <w:r w:rsidRPr="00E86661">
          <w:rPr>
            <w:rStyle w:val="Lienhypertexte"/>
            <w:noProof/>
          </w:rPr>
          <w:t>Présentation du projet</w:t>
        </w:r>
        <w:r>
          <w:rPr>
            <w:noProof/>
            <w:webHidden/>
          </w:rPr>
          <w:tab/>
        </w:r>
        <w:r>
          <w:rPr>
            <w:noProof/>
            <w:webHidden/>
          </w:rPr>
          <w:fldChar w:fldCharType="begin"/>
        </w:r>
        <w:r>
          <w:rPr>
            <w:noProof/>
            <w:webHidden/>
          </w:rPr>
          <w:instrText xml:space="preserve"> PAGEREF _Toc96695623 \h </w:instrText>
        </w:r>
        <w:r>
          <w:rPr>
            <w:noProof/>
            <w:webHidden/>
          </w:rPr>
        </w:r>
        <w:r>
          <w:rPr>
            <w:noProof/>
            <w:webHidden/>
          </w:rPr>
          <w:fldChar w:fldCharType="separate"/>
        </w:r>
        <w:r>
          <w:rPr>
            <w:noProof/>
            <w:webHidden/>
          </w:rPr>
          <w:t>14</w:t>
        </w:r>
        <w:r>
          <w:rPr>
            <w:noProof/>
            <w:webHidden/>
          </w:rPr>
          <w:fldChar w:fldCharType="end"/>
        </w:r>
      </w:hyperlink>
    </w:p>
    <w:p w14:paraId="64EDF8CE" w14:textId="0DAB98DB" w:rsidR="00D24F4B" w:rsidRDefault="00D24F4B">
      <w:pPr>
        <w:pStyle w:val="TM2"/>
        <w:rPr>
          <w:rFonts w:asciiTheme="minorHAnsi" w:eastAsiaTheme="minorEastAsia" w:hAnsiTheme="minorHAnsi"/>
          <w:noProof/>
          <w:sz w:val="22"/>
          <w:lang w:eastAsia="fr-BE"/>
        </w:rPr>
      </w:pPr>
      <w:hyperlink w:anchor="_Toc96695624" w:history="1">
        <w:r w:rsidRPr="00E86661">
          <w:rPr>
            <w:rStyle w:val="Lienhypertexte"/>
            <w:bCs/>
            <w:noProof/>
          </w:rPr>
          <w:t>C.1.1</w:t>
        </w:r>
        <w:r>
          <w:rPr>
            <w:rFonts w:asciiTheme="minorHAnsi" w:eastAsiaTheme="minorEastAsia" w:hAnsiTheme="minorHAnsi"/>
            <w:noProof/>
            <w:sz w:val="22"/>
            <w:lang w:eastAsia="fr-BE"/>
          </w:rPr>
          <w:tab/>
        </w:r>
        <w:r w:rsidRPr="00E86661">
          <w:rPr>
            <w:rStyle w:val="Lienhypertexte"/>
            <w:noProof/>
          </w:rPr>
          <w:t>Origine et objectifs du projet</w:t>
        </w:r>
        <w:r>
          <w:rPr>
            <w:noProof/>
            <w:webHidden/>
          </w:rPr>
          <w:tab/>
        </w:r>
        <w:r>
          <w:rPr>
            <w:noProof/>
            <w:webHidden/>
          </w:rPr>
          <w:fldChar w:fldCharType="begin"/>
        </w:r>
        <w:r>
          <w:rPr>
            <w:noProof/>
            <w:webHidden/>
          </w:rPr>
          <w:instrText xml:space="preserve"> PAGEREF _Toc96695624 \h </w:instrText>
        </w:r>
        <w:r>
          <w:rPr>
            <w:noProof/>
            <w:webHidden/>
          </w:rPr>
        </w:r>
        <w:r>
          <w:rPr>
            <w:noProof/>
            <w:webHidden/>
          </w:rPr>
          <w:fldChar w:fldCharType="separate"/>
        </w:r>
        <w:r>
          <w:rPr>
            <w:noProof/>
            <w:webHidden/>
          </w:rPr>
          <w:t>14</w:t>
        </w:r>
        <w:r>
          <w:rPr>
            <w:noProof/>
            <w:webHidden/>
          </w:rPr>
          <w:fldChar w:fldCharType="end"/>
        </w:r>
      </w:hyperlink>
    </w:p>
    <w:p w14:paraId="186EE0DD" w14:textId="4DF88FE3" w:rsidR="00D24F4B" w:rsidRDefault="00D24F4B">
      <w:pPr>
        <w:pStyle w:val="TM2"/>
        <w:rPr>
          <w:rFonts w:asciiTheme="minorHAnsi" w:eastAsiaTheme="minorEastAsia" w:hAnsiTheme="minorHAnsi"/>
          <w:noProof/>
          <w:sz w:val="22"/>
          <w:lang w:eastAsia="fr-BE"/>
        </w:rPr>
      </w:pPr>
      <w:hyperlink w:anchor="_Toc96695625" w:history="1">
        <w:r w:rsidRPr="00E86661">
          <w:rPr>
            <w:rStyle w:val="Lienhypertexte"/>
            <w:bCs/>
            <w:noProof/>
          </w:rPr>
          <w:t>C.1.2</w:t>
        </w:r>
        <w:r>
          <w:rPr>
            <w:rFonts w:asciiTheme="minorHAnsi" w:eastAsiaTheme="minorEastAsia" w:hAnsiTheme="minorHAnsi"/>
            <w:noProof/>
            <w:sz w:val="22"/>
            <w:lang w:eastAsia="fr-BE"/>
          </w:rPr>
          <w:tab/>
        </w:r>
        <w:r w:rsidRPr="00E86661">
          <w:rPr>
            <w:rStyle w:val="Lienhypertexte"/>
            <w:noProof/>
          </w:rPr>
          <w:t>Positionnement technologique (et stratégique)</w:t>
        </w:r>
        <w:r>
          <w:rPr>
            <w:noProof/>
            <w:webHidden/>
          </w:rPr>
          <w:tab/>
        </w:r>
        <w:r>
          <w:rPr>
            <w:noProof/>
            <w:webHidden/>
          </w:rPr>
          <w:fldChar w:fldCharType="begin"/>
        </w:r>
        <w:r>
          <w:rPr>
            <w:noProof/>
            <w:webHidden/>
          </w:rPr>
          <w:instrText xml:space="preserve"> PAGEREF _Toc96695625 \h </w:instrText>
        </w:r>
        <w:r>
          <w:rPr>
            <w:noProof/>
            <w:webHidden/>
          </w:rPr>
        </w:r>
        <w:r>
          <w:rPr>
            <w:noProof/>
            <w:webHidden/>
          </w:rPr>
          <w:fldChar w:fldCharType="separate"/>
        </w:r>
        <w:r>
          <w:rPr>
            <w:noProof/>
            <w:webHidden/>
          </w:rPr>
          <w:t>14</w:t>
        </w:r>
        <w:r>
          <w:rPr>
            <w:noProof/>
            <w:webHidden/>
          </w:rPr>
          <w:fldChar w:fldCharType="end"/>
        </w:r>
      </w:hyperlink>
    </w:p>
    <w:p w14:paraId="70B53295" w14:textId="064F74F7" w:rsidR="00D24F4B" w:rsidRDefault="00D24F4B">
      <w:pPr>
        <w:pStyle w:val="TM2"/>
        <w:rPr>
          <w:rFonts w:asciiTheme="minorHAnsi" w:eastAsiaTheme="minorEastAsia" w:hAnsiTheme="minorHAnsi"/>
          <w:noProof/>
          <w:sz w:val="22"/>
          <w:lang w:eastAsia="fr-BE"/>
        </w:rPr>
      </w:pPr>
      <w:hyperlink w:anchor="_Toc96695626" w:history="1">
        <w:r w:rsidRPr="00E86661">
          <w:rPr>
            <w:rStyle w:val="Lienhypertexte"/>
            <w:bCs/>
            <w:noProof/>
          </w:rPr>
          <w:t>C.1.3</w:t>
        </w:r>
        <w:r>
          <w:rPr>
            <w:rFonts w:asciiTheme="minorHAnsi" w:eastAsiaTheme="minorEastAsia" w:hAnsiTheme="minorHAnsi"/>
            <w:noProof/>
            <w:sz w:val="22"/>
            <w:lang w:eastAsia="fr-BE"/>
          </w:rPr>
          <w:tab/>
        </w:r>
        <w:r w:rsidRPr="00E86661">
          <w:rPr>
            <w:rStyle w:val="Lienhypertexte"/>
            <w:noProof/>
          </w:rPr>
          <w:t>Mise en œuvre du projet</w:t>
        </w:r>
        <w:r>
          <w:rPr>
            <w:noProof/>
            <w:webHidden/>
          </w:rPr>
          <w:tab/>
        </w:r>
        <w:r>
          <w:rPr>
            <w:noProof/>
            <w:webHidden/>
          </w:rPr>
          <w:fldChar w:fldCharType="begin"/>
        </w:r>
        <w:r>
          <w:rPr>
            <w:noProof/>
            <w:webHidden/>
          </w:rPr>
          <w:instrText xml:space="preserve"> PAGEREF _Toc96695626 \h </w:instrText>
        </w:r>
        <w:r>
          <w:rPr>
            <w:noProof/>
            <w:webHidden/>
          </w:rPr>
        </w:r>
        <w:r>
          <w:rPr>
            <w:noProof/>
            <w:webHidden/>
          </w:rPr>
          <w:fldChar w:fldCharType="separate"/>
        </w:r>
        <w:r>
          <w:rPr>
            <w:noProof/>
            <w:webHidden/>
          </w:rPr>
          <w:t>14</w:t>
        </w:r>
        <w:r>
          <w:rPr>
            <w:noProof/>
            <w:webHidden/>
          </w:rPr>
          <w:fldChar w:fldCharType="end"/>
        </w:r>
      </w:hyperlink>
    </w:p>
    <w:p w14:paraId="72627616" w14:textId="48CD1DD4" w:rsidR="00D24F4B" w:rsidRDefault="00D24F4B">
      <w:pPr>
        <w:pStyle w:val="TM2"/>
        <w:rPr>
          <w:rFonts w:asciiTheme="minorHAnsi" w:eastAsiaTheme="minorEastAsia" w:hAnsiTheme="minorHAnsi"/>
          <w:noProof/>
          <w:sz w:val="22"/>
          <w:lang w:eastAsia="fr-BE"/>
        </w:rPr>
      </w:pPr>
      <w:hyperlink w:anchor="_Toc96695627" w:history="1">
        <w:r w:rsidRPr="00E86661">
          <w:rPr>
            <w:rStyle w:val="Lienhypertexte"/>
            <w:bCs/>
            <w:noProof/>
          </w:rPr>
          <w:t>C.1.4</w:t>
        </w:r>
        <w:r>
          <w:rPr>
            <w:rFonts w:asciiTheme="minorHAnsi" w:eastAsiaTheme="minorEastAsia" w:hAnsiTheme="minorHAnsi"/>
            <w:noProof/>
            <w:sz w:val="22"/>
            <w:lang w:eastAsia="fr-BE"/>
          </w:rPr>
          <w:tab/>
        </w:r>
        <w:r w:rsidRPr="00E86661">
          <w:rPr>
            <w:rStyle w:val="Lienhypertexte"/>
            <w:noProof/>
          </w:rPr>
          <w:t>Description du projet pouvant être utilisée pour une présentation sur le site internet d’Innoviris ou dans un communiqué de presse</w:t>
        </w:r>
        <w:r>
          <w:rPr>
            <w:noProof/>
            <w:webHidden/>
          </w:rPr>
          <w:tab/>
        </w:r>
        <w:r>
          <w:rPr>
            <w:noProof/>
            <w:webHidden/>
          </w:rPr>
          <w:fldChar w:fldCharType="begin"/>
        </w:r>
        <w:r>
          <w:rPr>
            <w:noProof/>
            <w:webHidden/>
          </w:rPr>
          <w:instrText xml:space="preserve"> PAGEREF _Toc96695627 \h </w:instrText>
        </w:r>
        <w:r>
          <w:rPr>
            <w:noProof/>
            <w:webHidden/>
          </w:rPr>
        </w:r>
        <w:r>
          <w:rPr>
            <w:noProof/>
            <w:webHidden/>
          </w:rPr>
          <w:fldChar w:fldCharType="separate"/>
        </w:r>
        <w:r>
          <w:rPr>
            <w:noProof/>
            <w:webHidden/>
          </w:rPr>
          <w:t>14</w:t>
        </w:r>
        <w:r>
          <w:rPr>
            <w:noProof/>
            <w:webHidden/>
          </w:rPr>
          <w:fldChar w:fldCharType="end"/>
        </w:r>
      </w:hyperlink>
    </w:p>
    <w:p w14:paraId="465922DA" w14:textId="76A852EB" w:rsidR="00D24F4B" w:rsidRDefault="00D24F4B">
      <w:pPr>
        <w:pStyle w:val="TM2"/>
        <w:rPr>
          <w:rFonts w:asciiTheme="minorHAnsi" w:eastAsiaTheme="minorEastAsia" w:hAnsiTheme="minorHAnsi"/>
          <w:noProof/>
          <w:sz w:val="22"/>
          <w:lang w:eastAsia="fr-BE"/>
        </w:rPr>
      </w:pPr>
      <w:hyperlink w:anchor="_Toc96695628" w:history="1">
        <w:r w:rsidRPr="00E86661">
          <w:rPr>
            <w:rStyle w:val="Lienhypertexte"/>
            <w:bCs/>
            <w:noProof/>
          </w:rPr>
          <w:t>C.1.5</w:t>
        </w:r>
        <w:r>
          <w:rPr>
            <w:rFonts w:asciiTheme="minorHAnsi" w:eastAsiaTheme="minorEastAsia" w:hAnsiTheme="minorHAnsi"/>
            <w:noProof/>
            <w:sz w:val="22"/>
            <w:lang w:eastAsia="fr-BE"/>
          </w:rPr>
          <w:tab/>
        </w:r>
        <w:r w:rsidRPr="00E86661">
          <w:rPr>
            <w:rStyle w:val="Lienhypertexte"/>
            <w:noProof/>
          </w:rPr>
          <w:t>Respect du cadre légal couvrant les projets d’innovation</w:t>
        </w:r>
        <w:r>
          <w:rPr>
            <w:noProof/>
            <w:webHidden/>
          </w:rPr>
          <w:tab/>
        </w:r>
        <w:r>
          <w:rPr>
            <w:noProof/>
            <w:webHidden/>
          </w:rPr>
          <w:fldChar w:fldCharType="begin"/>
        </w:r>
        <w:r>
          <w:rPr>
            <w:noProof/>
            <w:webHidden/>
          </w:rPr>
          <w:instrText xml:space="preserve"> PAGEREF _Toc96695628 \h </w:instrText>
        </w:r>
        <w:r>
          <w:rPr>
            <w:noProof/>
            <w:webHidden/>
          </w:rPr>
        </w:r>
        <w:r>
          <w:rPr>
            <w:noProof/>
            <w:webHidden/>
          </w:rPr>
          <w:fldChar w:fldCharType="separate"/>
        </w:r>
        <w:r>
          <w:rPr>
            <w:noProof/>
            <w:webHidden/>
          </w:rPr>
          <w:t>15</w:t>
        </w:r>
        <w:r>
          <w:rPr>
            <w:noProof/>
            <w:webHidden/>
          </w:rPr>
          <w:fldChar w:fldCharType="end"/>
        </w:r>
      </w:hyperlink>
    </w:p>
    <w:p w14:paraId="649ADE95" w14:textId="19F50323" w:rsidR="00D24F4B" w:rsidRDefault="00D24F4B">
      <w:pPr>
        <w:pStyle w:val="TM2"/>
        <w:rPr>
          <w:rFonts w:asciiTheme="minorHAnsi" w:eastAsiaTheme="minorEastAsia" w:hAnsiTheme="minorHAnsi"/>
          <w:noProof/>
          <w:sz w:val="22"/>
          <w:lang w:eastAsia="fr-BE"/>
        </w:rPr>
      </w:pPr>
      <w:hyperlink w:anchor="_Toc96695629" w:history="1">
        <w:r w:rsidRPr="00E86661">
          <w:rPr>
            <w:rStyle w:val="Lienhypertexte"/>
            <w:rFonts w:cs="Arial"/>
            <w:bCs/>
            <w:noProof/>
            <w:lang w:val="fr-FR"/>
          </w:rPr>
          <w:t>C.2.</w:t>
        </w:r>
        <w:r>
          <w:rPr>
            <w:rFonts w:asciiTheme="minorHAnsi" w:eastAsiaTheme="minorEastAsia" w:hAnsiTheme="minorHAnsi"/>
            <w:noProof/>
            <w:sz w:val="22"/>
            <w:lang w:eastAsia="fr-BE"/>
          </w:rPr>
          <w:tab/>
        </w:r>
        <w:r w:rsidRPr="00E86661">
          <w:rPr>
            <w:rStyle w:val="Lienhypertexte"/>
            <w:noProof/>
          </w:rPr>
          <w:t>Programme de travail détaillé</w:t>
        </w:r>
        <w:r>
          <w:rPr>
            <w:noProof/>
            <w:webHidden/>
          </w:rPr>
          <w:tab/>
        </w:r>
        <w:r>
          <w:rPr>
            <w:noProof/>
            <w:webHidden/>
          </w:rPr>
          <w:fldChar w:fldCharType="begin"/>
        </w:r>
        <w:r>
          <w:rPr>
            <w:noProof/>
            <w:webHidden/>
          </w:rPr>
          <w:instrText xml:space="preserve"> PAGEREF _Toc96695629 \h </w:instrText>
        </w:r>
        <w:r>
          <w:rPr>
            <w:noProof/>
            <w:webHidden/>
          </w:rPr>
        </w:r>
        <w:r>
          <w:rPr>
            <w:noProof/>
            <w:webHidden/>
          </w:rPr>
          <w:fldChar w:fldCharType="separate"/>
        </w:r>
        <w:r>
          <w:rPr>
            <w:noProof/>
            <w:webHidden/>
          </w:rPr>
          <w:t>16</w:t>
        </w:r>
        <w:r>
          <w:rPr>
            <w:noProof/>
            <w:webHidden/>
          </w:rPr>
          <w:fldChar w:fldCharType="end"/>
        </w:r>
      </w:hyperlink>
    </w:p>
    <w:p w14:paraId="2459EEB8" w14:textId="54E52A36" w:rsidR="00D24F4B" w:rsidRDefault="00D24F4B">
      <w:pPr>
        <w:pStyle w:val="TM2"/>
        <w:rPr>
          <w:rFonts w:asciiTheme="minorHAnsi" w:eastAsiaTheme="minorEastAsia" w:hAnsiTheme="minorHAnsi"/>
          <w:noProof/>
          <w:sz w:val="22"/>
          <w:lang w:eastAsia="fr-BE"/>
        </w:rPr>
      </w:pPr>
      <w:hyperlink w:anchor="_Toc96695630" w:history="1">
        <w:r w:rsidRPr="00E86661">
          <w:rPr>
            <w:rStyle w:val="Lienhypertexte"/>
            <w:rFonts w:cs="Arial"/>
            <w:bCs/>
            <w:noProof/>
            <w:lang w:val="fr-FR"/>
          </w:rPr>
          <w:t>C.3.</w:t>
        </w:r>
        <w:r>
          <w:rPr>
            <w:rFonts w:asciiTheme="minorHAnsi" w:eastAsiaTheme="minorEastAsia" w:hAnsiTheme="minorHAnsi"/>
            <w:noProof/>
            <w:sz w:val="22"/>
            <w:lang w:eastAsia="fr-BE"/>
          </w:rPr>
          <w:tab/>
        </w:r>
        <w:r w:rsidRPr="00E86661">
          <w:rPr>
            <w:rStyle w:val="Lienhypertexte"/>
            <w:noProof/>
          </w:rPr>
          <w:t>Planning</w:t>
        </w:r>
        <w:r>
          <w:rPr>
            <w:noProof/>
            <w:webHidden/>
          </w:rPr>
          <w:tab/>
        </w:r>
        <w:r>
          <w:rPr>
            <w:noProof/>
            <w:webHidden/>
          </w:rPr>
          <w:fldChar w:fldCharType="begin"/>
        </w:r>
        <w:r>
          <w:rPr>
            <w:noProof/>
            <w:webHidden/>
          </w:rPr>
          <w:instrText xml:space="preserve"> PAGEREF _Toc96695630 \h </w:instrText>
        </w:r>
        <w:r>
          <w:rPr>
            <w:noProof/>
            <w:webHidden/>
          </w:rPr>
        </w:r>
        <w:r>
          <w:rPr>
            <w:noProof/>
            <w:webHidden/>
          </w:rPr>
          <w:fldChar w:fldCharType="separate"/>
        </w:r>
        <w:r>
          <w:rPr>
            <w:noProof/>
            <w:webHidden/>
          </w:rPr>
          <w:t>17</w:t>
        </w:r>
        <w:r>
          <w:rPr>
            <w:noProof/>
            <w:webHidden/>
          </w:rPr>
          <w:fldChar w:fldCharType="end"/>
        </w:r>
      </w:hyperlink>
    </w:p>
    <w:p w14:paraId="2927D499" w14:textId="2E156965" w:rsidR="00D24F4B" w:rsidRDefault="00D24F4B">
      <w:pPr>
        <w:pStyle w:val="TM2"/>
        <w:rPr>
          <w:rFonts w:asciiTheme="minorHAnsi" w:eastAsiaTheme="minorEastAsia" w:hAnsiTheme="minorHAnsi"/>
          <w:noProof/>
          <w:sz w:val="22"/>
          <w:lang w:eastAsia="fr-BE"/>
        </w:rPr>
      </w:pPr>
      <w:hyperlink w:anchor="_Toc96695631" w:history="1">
        <w:r w:rsidRPr="00E86661">
          <w:rPr>
            <w:rStyle w:val="Lienhypertexte"/>
            <w:rFonts w:cs="Arial"/>
            <w:bCs/>
            <w:noProof/>
            <w:lang w:val="fr-FR"/>
          </w:rPr>
          <w:t>C.4.</w:t>
        </w:r>
        <w:r>
          <w:rPr>
            <w:rFonts w:asciiTheme="minorHAnsi" w:eastAsiaTheme="minorEastAsia" w:hAnsiTheme="minorHAnsi"/>
            <w:noProof/>
            <w:sz w:val="22"/>
            <w:lang w:eastAsia="fr-BE"/>
          </w:rPr>
          <w:tab/>
        </w:r>
        <w:r w:rsidRPr="00E86661">
          <w:rPr>
            <w:rStyle w:val="Lienhypertexte"/>
            <w:noProof/>
          </w:rPr>
          <w:t>Budget</w:t>
        </w:r>
        <w:r>
          <w:rPr>
            <w:noProof/>
            <w:webHidden/>
          </w:rPr>
          <w:tab/>
        </w:r>
        <w:r>
          <w:rPr>
            <w:noProof/>
            <w:webHidden/>
          </w:rPr>
          <w:fldChar w:fldCharType="begin"/>
        </w:r>
        <w:r>
          <w:rPr>
            <w:noProof/>
            <w:webHidden/>
          </w:rPr>
          <w:instrText xml:space="preserve"> PAGEREF _Toc96695631 \h </w:instrText>
        </w:r>
        <w:r>
          <w:rPr>
            <w:noProof/>
            <w:webHidden/>
          </w:rPr>
        </w:r>
        <w:r>
          <w:rPr>
            <w:noProof/>
            <w:webHidden/>
          </w:rPr>
          <w:fldChar w:fldCharType="separate"/>
        </w:r>
        <w:r>
          <w:rPr>
            <w:noProof/>
            <w:webHidden/>
          </w:rPr>
          <w:t>18</w:t>
        </w:r>
        <w:r>
          <w:rPr>
            <w:noProof/>
            <w:webHidden/>
          </w:rPr>
          <w:fldChar w:fldCharType="end"/>
        </w:r>
      </w:hyperlink>
    </w:p>
    <w:p w14:paraId="7813BD8E" w14:textId="2BDFB7BF" w:rsidR="00D24F4B" w:rsidRDefault="00D24F4B">
      <w:pPr>
        <w:pStyle w:val="TM1"/>
        <w:tabs>
          <w:tab w:val="left" w:pos="1100"/>
          <w:tab w:val="right" w:leader="dot" w:pos="9060"/>
        </w:tabs>
        <w:rPr>
          <w:rFonts w:asciiTheme="minorHAnsi" w:eastAsiaTheme="minorEastAsia" w:hAnsiTheme="minorHAnsi"/>
          <w:b w:val="0"/>
          <w:noProof/>
          <w:sz w:val="22"/>
          <w:lang w:eastAsia="fr-BE"/>
        </w:rPr>
      </w:pPr>
      <w:hyperlink w:anchor="_Toc96695632" w:history="1">
        <w:r w:rsidRPr="00E86661">
          <w:rPr>
            <w:rStyle w:val="Lienhypertexte"/>
            <w:bCs/>
            <w:noProof/>
          </w:rPr>
          <w:t>Partie D.</w:t>
        </w:r>
        <w:r>
          <w:rPr>
            <w:rFonts w:asciiTheme="minorHAnsi" w:eastAsiaTheme="minorEastAsia" w:hAnsiTheme="minorHAnsi"/>
            <w:b w:val="0"/>
            <w:noProof/>
            <w:sz w:val="22"/>
            <w:lang w:eastAsia="fr-BE"/>
          </w:rPr>
          <w:tab/>
        </w:r>
        <w:r w:rsidRPr="00E86661">
          <w:rPr>
            <w:rStyle w:val="Lienhypertexte"/>
            <w:noProof/>
          </w:rPr>
          <w:t>Valorisation du projet</w:t>
        </w:r>
        <w:r>
          <w:rPr>
            <w:noProof/>
            <w:webHidden/>
          </w:rPr>
          <w:tab/>
        </w:r>
        <w:r>
          <w:rPr>
            <w:noProof/>
            <w:webHidden/>
          </w:rPr>
          <w:fldChar w:fldCharType="begin"/>
        </w:r>
        <w:r>
          <w:rPr>
            <w:noProof/>
            <w:webHidden/>
          </w:rPr>
          <w:instrText xml:space="preserve"> PAGEREF _Toc96695632 \h </w:instrText>
        </w:r>
        <w:r>
          <w:rPr>
            <w:noProof/>
            <w:webHidden/>
          </w:rPr>
        </w:r>
        <w:r>
          <w:rPr>
            <w:noProof/>
            <w:webHidden/>
          </w:rPr>
          <w:fldChar w:fldCharType="separate"/>
        </w:r>
        <w:r>
          <w:rPr>
            <w:noProof/>
            <w:webHidden/>
          </w:rPr>
          <w:t>21</w:t>
        </w:r>
        <w:r>
          <w:rPr>
            <w:noProof/>
            <w:webHidden/>
          </w:rPr>
          <w:fldChar w:fldCharType="end"/>
        </w:r>
      </w:hyperlink>
    </w:p>
    <w:p w14:paraId="285BF7D5" w14:textId="0735892F" w:rsidR="00D24F4B" w:rsidRDefault="00D24F4B">
      <w:pPr>
        <w:pStyle w:val="TM2"/>
        <w:rPr>
          <w:rFonts w:asciiTheme="minorHAnsi" w:eastAsiaTheme="minorEastAsia" w:hAnsiTheme="minorHAnsi"/>
          <w:noProof/>
          <w:sz w:val="22"/>
          <w:lang w:eastAsia="fr-BE"/>
        </w:rPr>
      </w:pPr>
      <w:hyperlink w:anchor="_Toc96695633" w:history="1">
        <w:r w:rsidRPr="00E86661">
          <w:rPr>
            <w:rStyle w:val="Lienhypertexte"/>
            <w:rFonts w:cs="Arial"/>
            <w:bCs/>
            <w:noProof/>
            <w:lang w:val="fr-FR"/>
          </w:rPr>
          <w:t>D.1.</w:t>
        </w:r>
        <w:r>
          <w:rPr>
            <w:rFonts w:asciiTheme="minorHAnsi" w:eastAsiaTheme="minorEastAsia" w:hAnsiTheme="minorHAnsi"/>
            <w:noProof/>
            <w:sz w:val="22"/>
            <w:lang w:eastAsia="fr-BE"/>
          </w:rPr>
          <w:tab/>
        </w:r>
        <w:r w:rsidRPr="00E86661">
          <w:rPr>
            <w:rStyle w:val="Lienhypertexte"/>
            <w:noProof/>
          </w:rPr>
          <w:t>Étude de marché</w:t>
        </w:r>
        <w:r>
          <w:rPr>
            <w:noProof/>
            <w:webHidden/>
          </w:rPr>
          <w:tab/>
        </w:r>
        <w:r>
          <w:rPr>
            <w:noProof/>
            <w:webHidden/>
          </w:rPr>
          <w:fldChar w:fldCharType="begin"/>
        </w:r>
        <w:r>
          <w:rPr>
            <w:noProof/>
            <w:webHidden/>
          </w:rPr>
          <w:instrText xml:space="preserve"> PAGEREF _Toc96695633 \h </w:instrText>
        </w:r>
        <w:r>
          <w:rPr>
            <w:noProof/>
            <w:webHidden/>
          </w:rPr>
        </w:r>
        <w:r>
          <w:rPr>
            <w:noProof/>
            <w:webHidden/>
          </w:rPr>
          <w:fldChar w:fldCharType="separate"/>
        </w:r>
        <w:r>
          <w:rPr>
            <w:noProof/>
            <w:webHidden/>
          </w:rPr>
          <w:t>22</w:t>
        </w:r>
        <w:r>
          <w:rPr>
            <w:noProof/>
            <w:webHidden/>
          </w:rPr>
          <w:fldChar w:fldCharType="end"/>
        </w:r>
      </w:hyperlink>
    </w:p>
    <w:p w14:paraId="6B3F7AF8" w14:textId="66544FA6" w:rsidR="00D24F4B" w:rsidRDefault="00D24F4B">
      <w:pPr>
        <w:pStyle w:val="TM2"/>
        <w:rPr>
          <w:rFonts w:asciiTheme="minorHAnsi" w:eastAsiaTheme="minorEastAsia" w:hAnsiTheme="minorHAnsi"/>
          <w:noProof/>
          <w:sz w:val="22"/>
          <w:lang w:eastAsia="fr-BE"/>
        </w:rPr>
      </w:pPr>
      <w:hyperlink w:anchor="_Toc96695634" w:history="1">
        <w:r w:rsidRPr="00E86661">
          <w:rPr>
            <w:rStyle w:val="Lienhypertexte"/>
            <w:rFonts w:cs="Arial"/>
            <w:bCs/>
            <w:noProof/>
            <w:lang w:val="fr-FR"/>
          </w:rPr>
          <w:t>D.2.</w:t>
        </w:r>
        <w:r>
          <w:rPr>
            <w:rFonts w:asciiTheme="minorHAnsi" w:eastAsiaTheme="minorEastAsia" w:hAnsiTheme="minorHAnsi"/>
            <w:noProof/>
            <w:sz w:val="22"/>
            <w:lang w:eastAsia="fr-BE"/>
          </w:rPr>
          <w:tab/>
        </w:r>
        <w:r w:rsidRPr="00E86661">
          <w:rPr>
            <w:rStyle w:val="Lienhypertexte"/>
            <w:noProof/>
          </w:rPr>
          <w:t>Business Plan</w:t>
        </w:r>
        <w:r>
          <w:rPr>
            <w:noProof/>
            <w:webHidden/>
          </w:rPr>
          <w:tab/>
        </w:r>
        <w:r>
          <w:rPr>
            <w:noProof/>
            <w:webHidden/>
          </w:rPr>
          <w:fldChar w:fldCharType="begin"/>
        </w:r>
        <w:r>
          <w:rPr>
            <w:noProof/>
            <w:webHidden/>
          </w:rPr>
          <w:instrText xml:space="preserve"> PAGEREF _Toc96695634 \h </w:instrText>
        </w:r>
        <w:r>
          <w:rPr>
            <w:noProof/>
            <w:webHidden/>
          </w:rPr>
        </w:r>
        <w:r>
          <w:rPr>
            <w:noProof/>
            <w:webHidden/>
          </w:rPr>
          <w:fldChar w:fldCharType="separate"/>
        </w:r>
        <w:r>
          <w:rPr>
            <w:noProof/>
            <w:webHidden/>
          </w:rPr>
          <w:t>22</w:t>
        </w:r>
        <w:r>
          <w:rPr>
            <w:noProof/>
            <w:webHidden/>
          </w:rPr>
          <w:fldChar w:fldCharType="end"/>
        </w:r>
      </w:hyperlink>
    </w:p>
    <w:p w14:paraId="7D5D7F11" w14:textId="341F5ED6" w:rsidR="00D24F4B" w:rsidRDefault="00D24F4B">
      <w:pPr>
        <w:pStyle w:val="TM2"/>
        <w:rPr>
          <w:rFonts w:asciiTheme="minorHAnsi" w:eastAsiaTheme="minorEastAsia" w:hAnsiTheme="minorHAnsi"/>
          <w:noProof/>
          <w:sz w:val="22"/>
          <w:lang w:eastAsia="fr-BE"/>
        </w:rPr>
      </w:pPr>
      <w:hyperlink w:anchor="_Toc96695635" w:history="1">
        <w:r w:rsidRPr="00E86661">
          <w:rPr>
            <w:rStyle w:val="Lienhypertexte"/>
            <w:rFonts w:cs="Arial"/>
            <w:bCs/>
            <w:noProof/>
            <w:lang w:val="fr-FR"/>
          </w:rPr>
          <w:t>D.3.</w:t>
        </w:r>
        <w:r>
          <w:rPr>
            <w:rFonts w:asciiTheme="minorHAnsi" w:eastAsiaTheme="minorEastAsia" w:hAnsiTheme="minorHAnsi"/>
            <w:noProof/>
            <w:sz w:val="22"/>
            <w:lang w:eastAsia="fr-BE"/>
          </w:rPr>
          <w:tab/>
        </w:r>
        <w:r w:rsidRPr="00E86661">
          <w:rPr>
            <w:rStyle w:val="Lienhypertexte"/>
            <w:noProof/>
          </w:rPr>
          <w:t>Plan financier</w:t>
        </w:r>
        <w:r>
          <w:rPr>
            <w:noProof/>
            <w:webHidden/>
          </w:rPr>
          <w:tab/>
        </w:r>
        <w:r>
          <w:rPr>
            <w:noProof/>
            <w:webHidden/>
          </w:rPr>
          <w:fldChar w:fldCharType="begin"/>
        </w:r>
        <w:r>
          <w:rPr>
            <w:noProof/>
            <w:webHidden/>
          </w:rPr>
          <w:instrText xml:space="preserve"> PAGEREF _Toc96695635 \h </w:instrText>
        </w:r>
        <w:r>
          <w:rPr>
            <w:noProof/>
            <w:webHidden/>
          </w:rPr>
        </w:r>
        <w:r>
          <w:rPr>
            <w:noProof/>
            <w:webHidden/>
          </w:rPr>
          <w:fldChar w:fldCharType="separate"/>
        </w:r>
        <w:r>
          <w:rPr>
            <w:noProof/>
            <w:webHidden/>
          </w:rPr>
          <w:t>22</w:t>
        </w:r>
        <w:r>
          <w:rPr>
            <w:noProof/>
            <w:webHidden/>
          </w:rPr>
          <w:fldChar w:fldCharType="end"/>
        </w:r>
      </w:hyperlink>
    </w:p>
    <w:p w14:paraId="06E09C80" w14:textId="09727339" w:rsidR="00D24F4B" w:rsidRDefault="00D24F4B">
      <w:pPr>
        <w:pStyle w:val="TM2"/>
        <w:rPr>
          <w:rFonts w:asciiTheme="minorHAnsi" w:eastAsiaTheme="minorEastAsia" w:hAnsiTheme="minorHAnsi"/>
          <w:noProof/>
          <w:sz w:val="22"/>
          <w:lang w:eastAsia="fr-BE"/>
        </w:rPr>
      </w:pPr>
      <w:hyperlink w:anchor="_Toc96695636" w:history="1">
        <w:r w:rsidRPr="00E86661">
          <w:rPr>
            <w:rStyle w:val="Lienhypertexte"/>
            <w:rFonts w:cs="Arial"/>
            <w:bCs/>
            <w:noProof/>
            <w:lang w:val="fr-FR"/>
          </w:rPr>
          <w:t>D.4.</w:t>
        </w:r>
        <w:r>
          <w:rPr>
            <w:rFonts w:asciiTheme="minorHAnsi" w:eastAsiaTheme="minorEastAsia" w:hAnsiTheme="minorHAnsi"/>
            <w:noProof/>
            <w:sz w:val="22"/>
            <w:lang w:eastAsia="fr-BE"/>
          </w:rPr>
          <w:tab/>
        </w:r>
        <w:r w:rsidRPr="00E86661">
          <w:rPr>
            <w:rStyle w:val="Lienhypertexte"/>
            <w:noProof/>
            <w:lang w:val="fr-FR"/>
          </w:rPr>
          <w:t>Impact social, environnemental et sur l’écosystème bruxellois</w:t>
        </w:r>
        <w:r>
          <w:rPr>
            <w:noProof/>
            <w:webHidden/>
          </w:rPr>
          <w:tab/>
        </w:r>
        <w:r>
          <w:rPr>
            <w:noProof/>
            <w:webHidden/>
          </w:rPr>
          <w:fldChar w:fldCharType="begin"/>
        </w:r>
        <w:r>
          <w:rPr>
            <w:noProof/>
            <w:webHidden/>
          </w:rPr>
          <w:instrText xml:space="preserve"> PAGEREF _Toc96695636 \h </w:instrText>
        </w:r>
        <w:r>
          <w:rPr>
            <w:noProof/>
            <w:webHidden/>
          </w:rPr>
        </w:r>
        <w:r>
          <w:rPr>
            <w:noProof/>
            <w:webHidden/>
          </w:rPr>
          <w:fldChar w:fldCharType="separate"/>
        </w:r>
        <w:r>
          <w:rPr>
            <w:noProof/>
            <w:webHidden/>
          </w:rPr>
          <w:t>22</w:t>
        </w:r>
        <w:r>
          <w:rPr>
            <w:noProof/>
            <w:webHidden/>
          </w:rPr>
          <w:fldChar w:fldCharType="end"/>
        </w:r>
      </w:hyperlink>
    </w:p>
    <w:p w14:paraId="71E08E93" w14:textId="1D1B39BE" w:rsidR="00D24F4B" w:rsidRDefault="00D24F4B">
      <w:pPr>
        <w:pStyle w:val="TM1"/>
        <w:tabs>
          <w:tab w:val="left" w:pos="1100"/>
          <w:tab w:val="right" w:leader="dot" w:pos="9060"/>
        </w:tabs>
        <w:rPr>
          <w:rFonts w:asciiTheme="minorHAnsi" w:eastAsiaTheme="minorEastAsia" w:hAnsiTheme="minorHAnsi"/>
          <w:b w:val="0"/>
          <w:noProof/>
          <w:sz w:val="22"/>
          <w:lang w:eastAsia="fr-BE"/>
        </w:rPr>
      </w:pPr>
      <w:hyperlink w:anchor="_Toc96695637" w:history="1">
        <w:r w:rsidRPr="00E86661">
          <w:rPr>
            <w:rStyle w:val="Lienhypertexte"/>
            <w:bCs/>
            <w:noProof/>
          </w:rPr>
          <w:t>Partie E.</w:t>
        </w:r>
        <w:r>
          <w:rPr>
            <w:rFonts w:asciiTheme="minorHAnsi" w:eastAsiaTheme="minorEastAsia" w:hAnsiTheme="minorHAnsi"/>
            <w:b w:val="0"/>
            <w:noProof/>
            <w:sz w:val="22"/>
            <w:lang w:eastAsia="fr-BE"/>
          </w:rPr>
          <w:tab/>
        </w:r>
        <w:r w:rsidRPr="00E86661">
          <w:rPr>
            <w:rStyle w:val="Lienhypertexte"/>
            <w:noProof/>
          </w:rPr>
          <w:t>Test d’égalité des chances</w:t>
        </w:r>
        <w:r>
          <w:rPr>
            <w:noProof/>
            <w:webHidden/>
          </w:rPr>
          <w:tab/>
        </w:r>
        <w:r>
          <w:rPr>
            <w:noProof/>
            <w:webHidden/>
          </w:rPr>
          <w:fldChar w:fldCharType="begin"/>
        </w:r>
        <w:r>
          <w:rPr>
            <w:noProof/>
            <w:webHidden/>
          </w:rPr>
          <w:instrText xml:space="preserve"> PAGEREF _Toc96695637 \h </w:instrText>
        </w:r>
        <w:r>
          <w:rPr>
            <w:noProof/>
            <w:webHidden/>
          </w:rPr>
        </w:r>
        <w:r>
          <w:rPr>
            <w:noProof/>
            <w:webHidden/>
          </w:rPr>
          <w:fldChar w:fldCharType="separate"/>
        </w:r>
        <w:r>
          <w:rPr>
            <w:noProof/>
            <w:webHidden/>
          </w:rPr>
          <w:t>23</w:t>
        </w:r>
        <w:r>
          <w:rPr>
            <w:noProof/>
            <w:webHidden/>
          </w:rPr>
          <w:fldChar w:fldCharType="end"/>
        </w:r>
      </w:hyperlink>
    </w:p>
    <w:p w14:paraId="4ECA8075" w14:textId="659F4F61" w:rsidR="00D24F4B" w:rsidRDefault="00D24F4B">
      <w:pPr>
        <w:pStyle w:val="TM2"/>
        <w:rPr>
          <w:rFonts w:asciiTheme="minorHAnsi" w:eastAsiaTheme="minorEastAsia" w:hAnsiTheme="minorHAnsi"/>
          <w:noProof/>
          <w:sz w:val="22"/>
          <w:lang w:eastAsia="fr-BE"/>
        </w:rPr>
      </w:pPr>
      <w:hyperlink w:anchor="_Toc96695638" w:history="1">
        <w:r w:rsidRPr="00E86661">
          <w:rPr>
            <w:rStyle w:val="Lienhypertexte"/>
            <w:rFonts w:cs="Arial"/>
            <w:bCs/>
            <w:noProof/>
            <w:lang w:val="fr-FR"/>
          </w:rPr>
          <w:t>E.1.</w:t>
        </w:r>
        <w:r>
          <w:rPr>
            <w:rFonts w:asciiTheme="minorHAnsi" w:eastAsiaTheme="minorEastAsia" w:hAnsiTheme="minorHAnsi"/>
            <w:noProof/>
            <w:sz w:val="22"/>
            <w:lang w:eastAsia="fr-BE"/>
          </w:rPr>
          <w:tab/>
        </w:r>
        <w:r w:rsidRPr="00E86661">
          <w:rPr>
            <w:rStyle w:val="Lienhypertexte"/>
            <w:noProof/>
          </w:rPr>
          <w:t>Test d’égalité des chances</w:t>
        </w:r>
        <w:r>
          <w:rPr>
            <w:noProof/>
            <w:webHidden/>
          </w:rPr>
          <w:tab/>
        </w:r>
        <w:r>
          <w:rPr>
            <w:noProof/>
            <w:webHidden/>
          </w:rPr>
          <w:fldChar w:fldCharType="begin"/>
        </w:r>
        <w:r>
          <w:rPr>
            <w:noProof/>
            <w:webHidden/>
          </w:rPr>
          <w:instrText xml:space="preserve"> PAGEREF _Toc96695638 \h </w:instrText>
        </w:r>
        <w:r>
          <w:rPr>
            <w:noProof/>
            <w:webHidden/>
          </w:rPr>
        </w:r>
        <w:r>
          <w:rPr>
            <w:noProof/>
            <w:webHidden/>
          </w:rPr>
          <w:fldChar w:fldCharType="separate"/>
        </w:r>
        <w:r>
          <w:rPr>
            <w:noProof/>
            <w:webHidden/>
          </w:rPr>
          <w:t>24</w:t>
        </w:r>
        <w:r>
          <w:rPr>
            <w:noProof/>
            <w:webHidden/>
          </w:rPr>
          <w:fldChar w:fldCharType="end"/>
        </w:r>
      </w:hyperlink>
    </w:p>
    <w:p w14:paraId="49AEE770" w14:textId="4EDC85D1" w:rsidR="00D24F4B" w:rsidRDefault="00D24F4B">
      <w:pPr>
        <w:pStyle w:val="TM2"/>
        <w:rPr>
          <w:rFonts w:asciiTheme="minorHAnsi" w:eastAsiaTheme="minorEastAsia" w:hAnsiTheme="minorHAnsi"/>
          <w:noProof/>
          <w:sz w:val="22"/>
          <w:lang w:eastAsia="fr-BE"/>
        </w:rPr>
      </w:pPr>
      <w:hyperlink w:anchor="_Toc96695639" w:history="1">
        <w:r w:rsidRPr="00E86661">
          <w:rPr>
            <w:rStyle w:val="Lienhypertexte"/>
            <w:rFonts w:cs="Arial"/>
            <w:bCs/>
            <w:noProof/>
            <w:lang w:val="fr-FR"/>
          </w:rPr>
          <w:t>E.2.</w:t>
        </w:r>
        <w:r>
          <w:rPr>
            <w:rFonts w:asciiTheme="minorHAnsi" w:eastAsiaTheme="minorEastAsia" w:hAnsiTheme="minorHAnsi"/>
            <w:noProof/>
            <w:sz w:val="22"/>
            <w:lang w:eastAsia="fr-BE"/>
          </w:rPr>
          <w:tab/>
        </w:r>
        <w:r w:rsidRPr="00E86661">
          <w:rPr>
            <w:rStyle w:val="Lienhypertexte"/>
            <w:noProof/>
          </w:rPr>
          <w:t>Impact du projet sur l’un (ou plusieurs) des critères suivants</w:t>
        </w:r>
        <w:r>
          <w:rPr>
            <w:noProof/>
            <w:webHidden/>
          </w:rPr>
          <w:tab/>
        </w:r>
        <w:r>
          <w:rPr>
            <w:noProof/>
            <w:webHidden/>
          </w:rPr>
          <w:fldChar w:fldCharType="begin"/>
        </w:r>
        <w:r>
          <w:rPr>
            <w:noProof/>
            <w:webHidden/>
          </w:rPr>
          <w:instrText xml:space="preserve"> PAGEREF _Toc96695639 \h </w:instrText>
        </w:r>
        <w:r>
          <w:rPr>
            <w:noProof/>
            <w:webHidden/>
          </w:rPr>
        </w:r>
        <w:r>
          <w:rPr>
            <w:noProof/>
            <w:webHidden/>
          </w:rPr>
          <w:fldChar w:fldCharType="separate"/>
        </w:r>
        <w:r>
          <w:rPr>
            <w:noProof/>
            <w:webHidden/>
          </w:rPr>
          <w:t>24</w:t>
        </w:r>
        <w:r>
          <w:rPr>
            <w:noProof/>
            <w:webHidden/>
          </w:rPr>
          <w:fldChar w:fldCharType="end"/>
        </w:r>
      </w:hyperlink>
    </w:p>
    <w:p w14:paraId="55F192D8" w14:textId="050C2C94" w:rsidR="00D24F4B" w:rsidRDefault="00D24F4B">
      <w:pPr>
        <w:pStyle w:val="TM2"/>
        <w:rPr>
          <w:rFonts w:asciiTheme="minorHAnsi" w:eastAsiaTheme="minorEastAsia" w:hAnsiTheme="minorHAnsi"/>
          <w:noProof/>
          <w:sz w:val="22"/>
          <w:lang w:eastAsia="fr-BE"/>
        </w:rPr>
      </w:pPr>
      <w:hyperlink w:anchor="_Toc96695640" w:history="1">
        <w:r w:rsidRPr="00E86661">
          <w:rPr>
            <w:rStyle w:val="Lienhypertexte"/>
            <w:rFonts w:cs="Arial"/>
            <w:bCs/>
            <w:noProof/>
            <w:lang w:val="fr-FR"/>
          </w:rPr>
          <w:t>E.3.</w:t>
        </w:r>
        <w:r>
          <w:rPr>
            <w:rFonts w:asciiTheme="minorHAnsi" w:eastAsiaTheme="minorEastAsia" w:hAnsiTheme="minorHAnsi"/>
            <w:noProof/>
            <w:sz w:val="22"/>
            <w:lang w:eastAsia="fr-BE"/>
          </w:rPr>
          <w:tab/>
        </w:r>
        <w:r w:rsidRPr="00E86661">
          <w:rPr>
            <w:rStyle w:val="Lienhypertexte"/>
            <w:noProof/>
          </w:rPr>
          <w:t>Evaluation de l’impact du projet sur ces critères</w:t>
        </w:r>
        <w:r>
          <w:rPr>
            <w:noProof/>
            <w:webHidden/>
          </w:rPr>
          <w:tab/>
        </w:r>
        <w:r>
          <w:rPr>
            <w:noProof/>
            <w:webHidden/>
          </w:rPr>
          <w:fldChar w:fldCharType="begin"/>
        </w:r>
        <w:r>
          <w:rPr>
            <w:noProof/>
            <w:webHidden/>
          </w:rPr>
          <w:instrText xml:space="preserve"> PAGEREF _Toc96695640 \h </w:instrText>
        </w:r>
        <w:r>
          <w:rPr>
            <w:noProof/>
            <w:webHidden/>
          </w:rPr>
        </w:r>
        <w:r>
          <w:rPr>
            <w:noProof/>
            <w:webHidden/>
          </w:rPr>
          <w:fldChar w:fldCharType="separate"/>
        </w:r>
        <w:r>
          <w:rPr>
            <w:noProof/>
            <w:webHidden/>
          </w:rPr>
          <w:t>24</w:t>
        </w:r>
        <w:r>
          <w:rPr>
            <w:noProof/>
            <w:webHidden/>
          </w:rPr>
          <w:fldChar w:fldCharType="end"/>
        </w:r>
      </w:hyperlink>
    </w:p>
    <w:p w14:paraId="2F9B5C89" w14:textId="61BFA2C0" w:rsidR="00D24F4B" w:rsidRDefault="00D24F4B">
      <w:pPr>
        <w:pStyle w:val="TM2"/>
        <w:rPr>
          <w:rFonts w:asciiTheme="minorHAnsi" w:eastAsiaTheme="minorEastAsia" w:hAnsiTheme="minorHAnsi"/>
          <w:noProof/>
          <w:sz w:val="22"/>
          <w:lang w:eastAsia="fr-BE"/>
        </w:rPr>
      </w:pPr>
      <w:hyperlink w:anchor="_Toc96695641" w:history="1">
        <w:r w:rsidRPr="00E86661">
          <w:rPr>
            <w:rStyle w:val="Lienhypertexte"/>
            <w:rFonts w:cs="Arial"/>
            <w:bCs/>
            <w:noProof/>
            <w:lang w:val="fr-FR"/>
          </w:rPr>
          <w:t>E.4.</w:t>
        </w:r>
        <w:r>
          <w:rPr>
            <w:rFonts w:asciiTheme="minorHAnsi" w:eastAsiaTheme="minorEastAsia" w:hAnsiTheme="minorHAnsi"/>
            <w:noProof/>
            <w:sz w:val="22"/>
            <w:lang w:eastAsia="fr-BE"/>
          </w:rPr>
          <w:tab/>
        </w:r>
        <w:r w:rsidRPr="00E86661">
          <w:rPr>
            <w:rStyle w:val="Lienhypertexte"/>
            <w:noProof/>
          </w:rPr>
          <w:t>Critères non sélectionnés</w:t>
        </w:r>
        <w:r>
          <w:rPr>
            <w:noProof/>
            <w:webHidden/>
          </w:rPr>
          <w:tab/>
        </w:r>
        <w:r>
          <w:rPr>
            <w:noProof/>
            <w:webHidden/>
          </w:rPr>
          <w:fldChar w:fldCharType="begin"/>
        </w:r>
        <w:r>
          <w:rPr>
            <w:noProof/>
            <w:webHidden/>
          </w:rPr>
          <w:instrText xml:space="preserve"> PAGEREF _Toc96695641 \h </w:instrText>
        </w:r>
        <w:r>
          <w:rPr>
            <w:noProof/>
            <w:webHidden/>
          </w:rPr>
        </w:r>
        <w:r>
          <w:rPr>
            <w:noProof/>
            <w:webHidden/>
          </w:rPr>
          <w:fldChar w:fldCharType="separate"/>
        </w:r>
        <w:r>
          <w:rPr>
            <w:noProof/>
            <w:webHidden/>
          </w:rPr>
          <w:t>25</w:t>
        </w:r>
        <w:r>
          <w:rPr>
            <w:noProof/>
            <w:webHidden/>
          </w:rPr>
          <w:fldChar w:fldCharType="end"/>
        </w:r>
      </w:hyperlink>
    </w:p>
    <w:p w14:paraId="7639B51B" w14:textId="73DE91C8" w:rsidR="00D24F4B" w:rsidRDefault="00D24F4B">
      <w:pPr>
        <w:pStyle w:val="TM1"/>
        <w:tabs>
          <w:tab w:val="left" w:pos="1100"/>
          <w:tab w:val="right" w:leader="dot" w:pos="9060"/>
        </w:tabs>
        <w:rPr>
          <w:rFonts w:asciiTheme="minorHAnsi" w:eastAsiaTheme="minorEastAsia" w:hAnsiTheme="minorHAnsi"/>
          <w:b w:val="0"/>
          <w:noProof/>
          <w:sz w:val="22"/>
          <w:lang w:eastAsia="fr-BE"/>
        </w:rPr>
      </w:pPr>
      <w:hyperlink w:anchor="_Toc96695642" w:history="1">
        <w:r w:rsidRPr="00E86661">
          <w:rPr>
            <w:rStyle w:val="Lienhypertexte"/>
            <w:bCs/>
            <w:noProof/>
          </w:rPr>
          <w:t>Partie F.</w:t>
        </w:r>
        <w:r>
          <w:rPr>
            <w:rFonts w:asciiTheme="minorHAnsi" w:eastAsiaTheme="minorEastAsia" w:hAnsiTheme="minorHAnsi"/>
            <w:b w:val="0"/>
            <w:noProof/>
            <w:sz w:val="22"/>
            <w:lang w:eastAsia="fr-BE"/>
          </w:rPr>
          <w:tab/>
        </w:r>
        <w:r w:rsidRPr="00E86661">
          <w:rPr>
            <w:rStyle w:val="Lienhypertexte"/>
            <w:noProof/>
          </w:rPr>
          <w:t>Annexes et signatures</w:t>
        </w:r>
        <w:r>
          <w:rPr>
            <w:noProof/>
            <w:webHidden/>
          </w:rPr>
          <w:tab/>
        </w:r>
        <w:r>
          <w:rPr>
            <w:noProof/>
            <w:webHidden/>
          </w:rPr>
          <w:fldChar w:fldCharType="begin"/>
        </w:r>
        <w:r>
          <w:rPr>
            <w:noProof/>
            <w:webHidden/>
          </w:rPr>
          <w:instrText xml:space="preserve"> PAGEREF _Toc96695642 \h </w:instrText>
        </w:r>
        <w:r>
          <w:rPr>
            <w:noProof/>
            <w:webHidden/>
          </w:rPr>
        </w:r>
        <w:r>
          <w:rPr>
            <w:noProof/>
            <w:webHidden/>
          </w:rPr>
          <w:fldChar w:fldCharType="separate"/>
        </w:r>
        <w:r>
          <w:rPr>
            <w:noProof/>
            <w:webHidden/>
          </w:rPr>
          <w:t>26</w:t>
        </w:r>
        <w:r>
          <w:rPr>
            <w:noProof/>
            <w:webHidden/>
          </w:rPr>
          <w:fldChar w:fldCharType="end"/>
        </w:r>
      </w:hyperlink>
    </w:p>
    <w:p w14:paraId="1EE5B5A3" w14:textId="3FE5468A" w:rsidR="00D24F4B" w:rsidRDefault="00D24F4B">
      <w:pPr>
        <w:pStyle w:val="TM2"/>
        <w:rPr>
          <w:rFonts w:asciiTheme="minorHAnsi" w:eastAsiaTheme="minorEastAsia" w:hAnsiTheme="minorHAnsi"/>
          <w:noProof/>
          <w:sz w:val="22"/>
          <w:lang w:eastAsia="fr-BE"/>
        </w:rPr>
      </w:pPr>
      <w:hyperlink w:anchor="_Toc96695643" w:history="1">
        <w:r w:rsidRPr="00E86661">
          <w:rPr>
            <w:rStyle w:val="Lienhypertexte"/>
            <w:rFonts w:cs="Arial"/>
            <w:bCs/>
            <w:noProof/>
            <w:lang w:val="fr-FR"/>
          </w:rPr>
          <w:t>F.1.</w:t>
        </w:r>
        <w:r>
          <w:rPr>
            <w:rFonts w:asciiTheme="minorHAnsi" w:eastAsiaTheme="minorEastAsia" w:hAnsiTheme="minorHAnsi"/>
            <w:noProof/>
            <w:sz w:val="22"/>
            <w:lang w:eastAsia="fr-BE"/>
          </w:rPr>
          <w:tab/>
        </w:r>
        <w:r w:rsidRPr="00E86661">
          <w:rPr>
            <w:rStyle w:val="Lienhypertexte"/>
            <w:noProof/>
          </w:rPr>
          <w:t>Récapitulatif des annexes à fournir</w:t>
        </w:r>
        <w:r>
          <w:rPr>
            <w:noProof/>
            <w:webHidden/>
          </w:rPr>
          <w:tab/>
        </w:r>
        <w:r>
          <w:rPr>
            <w:noProof/>
            <w:webHidden/>
          </w:rPr>
          <w:fldChar w:fldCharType="begin"/>
        </w:r>
        <w:r>
          <w:rPr>
            <w:noProof/>
            <w:webHidden/>
          </w:rPr>
          <w:instrText xml:space="preserve"> PAGEREF _Toc96695643 \h </w:instrText>
        </w:r>
        <w:r>
          <w:rPr>
            <w:noProof/>
            <w:webHidden/>
          </w:rPr>
        </w:r>
        <w:r>
          <w:rPr>
            <w:noProof/>
            <w:webHidden/>
          </w:rPr>
          <w:fldChar w:fldCharType="separate"/>
        </w:r>
        <w:r>
          <w:rPr>
            <w:noProof/>
            <w:webHidden/>
          </w:rPr>
          <w:t>27</w:t>
        </w:r>
        <w:r>
          <w:rPr>
            <w:noProof/>
            <w:webHidden/>
          </w:rPr>
          <w:fldChar w:fldCharType="end"/>
        </w:r>
      </w:hyperlink>
    </w:p>
    <w:p w14:paraId="6D75E62F" w14:textId="29DE7D9B" w:rsidR="00D24F4B" w:rsidRDefault="00D24F4B">
      <w:pPr>
        <w:pStyle w:val="TM2"/>
        <w:rPr>
          <w:rFonts w:asciiTheme="minorHAnsi" w:eastAsiaTheme="minorEastAsia" w:hAnsiTheme="minorHAnsi"/>
          <w:noProof/>
          <w:sz w:val="22"/>
          <w:lang w:eastAsia="fr-BE"/>
        </w:rPr>
      </w:pPr>
      <w:hyperlink w:anchor="_Toc96695644" w:history="1">
        <w:r w:rsidRPr="00E86661">
          <w:rPr>
            <w:rStyle w:val="Lienhypertexte"/>
            <w:rFonts w:cs="Arial"/>
            <w:bCs/>
            <w:noProof/>
            <w:lang w:val="fr-FR"/>
          </w:rPr>
          <w:t>F.2.</w:t>
        </w:r>
        <w:r>
          <w:rPr>
            <w:rFonts w:asciiTheme="minorHAnsi" w:eastAsiaTheme="minorEastAsia" w:hAnsiTheme="minorHAnsi"/>
            <w:noProof/>
            <w:sz w:val="22"/>
            <w:lang w:eastAsia="fr-BE"/>
          </w:rPr>
          <w:tab/>
        </w:r>
        <w:r w:rsidRPr="00E86661">
          <w:rPr>
            <w:rStyle w:val="Lienhypertexte"/>
            <w:noProof/>
          </w:rPr>
          <w:t>Politique de protection des données</w:t>
        </w:r>
        <w:r>
          <w:rPr>
            <w:noProof/>
            <w:webHidden/>
          </w:rPr>
          <w:tab/>
        </w:r>
        <w:r>
          <w:rPr>
            <w:noProof/>
            <w:webHidden/>
          </w:rPr>
          <w:fldChar w:fldCharType="begin"/>
        </w:r>
        <w:r>
          <w:rPr>
            <w:noProof/>
            <w:webHidden/>
          </w:rPr>
          <w:instrText xml:space="preserve"> PAGEREF _Toc96695644 \h </w:instrText>
        </w:r>
        <w:r>
          <w:rPr>
            <w:noProof/>
            <w:webHidden/>
          </w:rPr>
        </w:r>
        <w:r>
          <w:rPr>
            <w:noProof/>
            <w:webHidden/>
          </w:rPr>
          <w:fldChar w:fldCharType="separate"/>
        </w:r>
        <w:r>
          <w:rPr>
            <w:noProof/>
            <w:webHidden/>
          </w:rPr>
          <w:t>27</w:t>
        </w:r>
        <w:r>
          <w:rPr>
            <w:noProof/>
            <w:webHidden/>
          </w:rPr>
          <w:fldChar w:fldCharType="end"/>
        </w:r>
      </w:hyperlink>
    </w:p>
    <w:p w14:paraId="5F0C8D36" w14:textId="3D4ED8EA" w:rsidR="00D24F4B" w:rsidRDefault="00D24F4B">
      <w:pPr>
        <w:pStyle w:val="TM2"/>
        <w:rPr>
          <w:rFonts w:asciiTheme="minorHAnsi" w:eastAsiaTheme="minorEastAsia" w:hAnsiTheme="minorHAnsi"/>
          <w:noProof/>
          <w:sz w:val="22"/>
          <w:lang w:eastAsia="fr-BE"/>
        </w:rPr>
      </w:pPr>
      <w:hyperlink w:anchor="_Toc96695645" w:history="1">
        <w:r w:rsidRPr="00E86661">
          <w:rPr>
            <w:rStyle w:val="Lienhypertexte"/>
            <w:rFonts w:cs="Arial"/>
            <w:bCs/>
            <w:noProof/>
            <w:lang w:val="fr-FR"/>
          </w:rPr>
          <w:t>F.3.</w:t>
        </w:r>
        <w:r>
          <w:rPr>
            <w:rFonts w:asciiTheme="minorHAnsi" w:eastAsiaTheme="minorEastAsia" w:hAnsiTheme="minorHAnsi"/>
            <w:noProof/>
            <w:sz w:val="22"/>
            <w:lang w:eastAsia="fr-BE"/>
          </w:rPr>
          <w:tab/>
        </w:r>
        <w:r w:rsidRPr="00E86661">
          <w:rPr>
            <w:rStyle w:val="Lienhypertexte"/>
            <w:noProof/>
          </w:rPr>
          <w:t>Déclaration sur l'honneur et engagements</w:t>
        </w:r>
        <w:r>
          <w:rPr>
            <w:noProof/>
            <w:webHidden/>
          </w:rPr>
          <w:tab/>
        </w:r>
        <w:r>
          <w:rPr>
            <w:noProof/>
            <w:webHidden/>
          </w:rPr>
          <w:fldChar w:fldCharType="begin"/>
        </w:r>
        <w:r>
          <w:rPr>
            <w:noProof/>
            <w:webHidden/>
          </w:rPr>
          <w:instrText xml:space="preserve"> PAGEREF _Toc96695645 \h </w:instrText>
        </w:r>
        <w:r>
          <w:rPr>
            <w:noProof/>
            <w:webHidden/>
          </w:rPr>
        </w:r>
        <w:r>
          <w:rPr>
            <w:noProof/>
            <w:webHidden/>
          </w:rPr>
          <w:fldChar w:fldCharType="separate"/>
        </w:r>
        <w:r>
          <w:rPr>
            <w:noProof/>
            <w:webHidden/>
          </w:rPr>
          <w:t>27</w:t>
        </w:r>
        <w:r>
          <w:rPr>
            <w:noProof/>
            <w:webHidden/>
          </w:rPr>
          <w:fldChar w:fldCharType="end"/>
        </w:r>
      </w:hyperlink>
    </w:p>
    <w:p w14:paraId="7F923F6F" w14:textId="64437104" w:rsidR="00D24F4B" w:rsidRDefault="00D24F4B">
      <w:pPr>
        <w:pStyle w:val="TM2"/>
        <w:rPr>
          <w:rFonts w:asciiTheme="minorHAnsi" w:eastAsiaTheme="minorEastAsia" w:hAnsiTheme="minorHAnsi"/>
          <w:noProof/>
          <w:sz w:val="22"/>
          <w:lang w:eastAsia="fr-BE"/>
        </w:rPr>
      </w:pPr>
      <w:hyperlink w:anchor="_Toc96695646" w:history="1">
        <w:r w:rsidRPr="00E86661">
          <w:rPr>
            <w:rStyle w:val="Lienhypertexte"/>
            <w:rFonts w:cs="Arial"/>
            <w:bCs/>
            <w:noProof/>
            <w:lang w:val="fr-FR"/>
          </w:rPr>
          <w:t>F.4.</w:t>
        </w:r>
        <w:r>
          <w:rPr>
            <w:rFonts w:asciiTheme="minorHAnsi" w:eastAsiaTheme="minorEastAsia" w:hAnsiTheme="minorHAnsi"/>
            <w:noProof/>
            <w:sz w:val="22"/>
            <w:lang w:eastAsia="fr-BE"/>
          </w:rPr>
          <w:tab/>
        </w:r>
        <w:r w:rsidRPr="00E86661">
          <w:rPr>
            <w:rStyle w:val="Lienhypertexte"/>
            <w:noProof/>
          </w:rPr>
          <w:t>Autorisation et signature</w:t>
        </w:r>
        <w:r>
          <w:rPr>
            <w:noProof/>
            <w:webHidden/>
          </w:rPr>
          <w:tab/>
        </w:r>
        <w:r>
          <w:rPr>
            <w:noProof/>
            <w:webHidden/>
          </w:rPr>
          <w:fldChar w:fldCharType="begin"/>
        </w:r>
        <w:r>
          <w:rPr>
            <w:noProof/>
            <w:webHidden/>
          </w:rPr>
          <w:instrText xml:space="preserve"> PAGEREF _Toc96695646 \h </w:instrText>
        </w:r>
        <w:r>
          <w:rPr>
            <w:noProof/>
            <w:webHidden/>
          </w:rPr>
        </w:r>
        <w:r>
          <w:rPr>
            <w:noProof/>
            <w:webHidden/>
          </w:rPr>
          <w:fldChar w:fldCharType="separate"/>
        </w:r>
        <w:r>
          <w:rPr>
            <w:noProof/>
            <w:webHidden/>
          </w:rPr>
          <w:t>28</w:t>
        </w:r>
        <w:r>
          <w:rPr>
            <w:noProof/>
            <w:webHidden/>
          </w:rPr>
          <w:fldChar w:fldCharType="end"/>
        </w:r>
      </w:hyperlink>
    </w:p>
    <w:p w14:paraId="68FADA3A" w14:textId="289877F7" w:rsidR="00466D08" w:rsidRPr="0065417F" w:rsidRDefault="004060F4" w:rsidP="006A1ABA">
      <w:pPr>
        <w:rPr>
          <w:rFonts w:cs="Arial"/>
          <w:iCs/>
          <w:color w:val="FF0000"/>
          <w:sz w:val="30"/>
          <w:szCs w:val="30"/>
        </w:rPr>
        <w:sectPr w:rsidR="00466D08" w:rsidRPr="0065417F" w:rsidSect="0065417F">
          <w:headerReference w:type="default" r:id="rId10"/>
          <w:footerReference w:type="default" r:id="rId11"/>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B6FCD5C" w14:textId="3F283FA0" w:rsidR="00466D08" w:rsidRDefault="00214D89" w:rsidP="00057EA2">
      <w:pPr>
        <w:pStyle w:val="Titre1"/>
        <w:numPr>
          <w:ilvl w:val="0"/>
          <w:numId w:val="3"/>
        </w:numPr>
        <w:tabs>
          <w:tab w:val="clear" w:pos="432"/>
          <w:tab w:val="num" w:pos="1152"/>
        </w:tabs>
      </w:pPr>
      <w:r>
        <w:lastRenderedPageBreak/>
        <w:br/>
      </w:r>
      <w:bookmarkStart w:id="0" w:name="_Toc96695604"/>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466D08">
          <w:pgSz w:w="11906" w:h="16838" w:code="9"/>
          <w:pgMar w:top="1418" w:right="1418" w:bottom="1418" w:left="1418" w:header="709" w:footer="709" w:gutter="0"/>
          <w:cols w:space="708"/>
          <w:vAlign w:val="center"/>
          <w:docGrid w:linePitch="360"/>
        </w:sectPr>
      </w:pPr>
    </w:p>
    <w:p w14:paraId="58A343F0" w14:textId="653DAB63" w:rsidR="0064186B" w:rsidRPr="0064186B" w:rsidRDefault="00C4780B" w:rsidP="00922EC9">
      <w:pPr>
        <w:pStyle w:val="Titre2"/>
      </w:pPr>
      <w:bookmarkStart w:id="1" w:name="_Toc96695605"/>
      <w:r>
        <w:lastRenderedPageBreak/>
        <w:t>Identité</w:t>
      </w:r>
      <w:r w:rsidR="00F00C2A">
        <w:t>s</w:t>
      </w:r>
      <w:bookmarkEnd w:id="1"/>
      <w:r w:rsidR="00F40673">
        <w:br/>
      </w:r>
    </w:p>
    <w:p w14:paraId="41772EE3" w14:textId="2824E185" w:rsidR="00F550B9" w:rsidRPr="00C718D9" w:rsidRDefault="003D3595" w:rsidP="001D2C22">
      <w:pPr>
        <w:pStyle w:val="Titre2"/>
        <w:numPr>
          <w:ilvl w:val="2"/>
          <w:numId w:val="2"/>
        </w:numPr>
      </w:pPr>
      <w:bookmarkStart w:id="2" w:name="_Toc96695606"/>
      <w:r>
        <w:t>Personnes physiques</w:t>
      </w:r>
      <w:bookmarkEnd w:id="2"/>
      <w:r w:rsidR="00367450">
        <w:br/>
      </w:r>
    </w:p>
    <w:tbl>
      <w:tblPr>
        <w:tblStyle w:val="Grilledutableau"/>
        <w:tblW w:w="14281" w:type="dxa"/>
        <w:tblLook w:val="04A0" w:firstRow="1" w:lastRow="0" w:firstColumn="1" w:lastColumn="0" w:noHBand="0" w:noVBand="1"/>
      </w:tblPr>
      <w:tblGrid>
        <w:gridCol w:w="3120"/>
        <w:gridCol w:w="1688"/>
        <w:gridCol w:w="1843"/>
        <w:gridCol w:w="2139"/>
        <w:gridCol w:w="2144"/>
        <w:gridCol w:w="3347"/>
      </w:tblGrid>
      <w:tr w:rsidR="008A7DD9" w:rsidRPr="005109D1" w14:paraId="3338DC87" w14:textId="77777777" w:rsidTr="00CC3DAC">
        <w:trPr>
          <w:trHeight w:val="1212"/>
        </w:trPr>
        <w:tc>
          <w:tcPr>
            <w:tcW w:w="3120" w:type="dxa"/>
            <w:tcBorders>
              <w:bottom w:val="single" w:sz="12" w:space="0" w:color="auto"/>
            </w:tcBorders>
            <w:vAlign w:val="center"/>
          </w:tcPr>
          <w:p w14:paraId="5EA4AB55" w14:textId="77777777" w:rsidR="008A7DD9" w:rsidRPr="00EE6478" w:rsidRDefault="008A7DD9" w:rsidP="00DD4904">
            <w:pPr>
              <w:jc w:val="center"/>
              <w:rPr>
                <w:rFonts w:cs="Arial"/>
                <w:b/>
                <w:bCs/>
                <w:sz w:val="14"/>
                <w:szCs w:val="14"/>
              </w:rPr>
            </w:pPr>
            <w:r w:rsidRPr="00EE6478">
              <w:rPr>
                <w:rFonts w:cs="Arial"/>
                <w:b/>
                <w:bCs/>
                <w:sz w:val="14"/>
                <w:szCs w:val="14"/>
              </w:rPr>
              <w:t>Identité de personne physique</w:t>
            </w:r>
          </w:p>
        </w:tc>
        <w:tc>
          <w:tcPr>
            <w:tcW w:w="1688" w:type="dxa"/>
            <w:tcBorders>
              <w:bottom w:val="single" w:sz="12" w:space="0" w:color="auto"/>
            </w:tcBorders>
            <w:vAlign w:val="center"/>
          </w:tcPr>
          <w:p w14:paraId="6E4DD51C" w14:textId="77777777" w:rsidR="008A7DD9" w:rsidRPr="00EE6478" w:rsidRDefault="008A7DD9" w:rsidP="00DD4904">
            <w:pPr>
              <w:jc w:val="center"/>
              <w:rPr>
                <w:rFonts w:cs="Arial"/>
                <w:b/>
                <w:bCs/>
                <w:sz w:val="14"/>
                <w:szCs w:val="14"/>
              </w:rPr>
            </w:pPr>
            <w:r w:rsidRPr="00EE6478">
              <w:rPr>
                <w:rFonts w:cs="Arial"/>
                <w:b/>
                <w:bCs/>
                <w:sz w:val="14"/>
                <w:szCs w:val="14"/>
              </w:rPr>
              <w:t>Nom</w:t>
            </w:r>
          </w:p>
        </w:tc>
        <w:tc>
          <w:tcPr>
            <w:tcW w:w="1843" w:type="dxa"/>
            <w:tcBorders>
              <w:bottom w:val="single" w:sz="12" w:space="0" w:color="auto"/>
            </w:tcBorders>
            <w:vAlign w:val="center"/>
          </w:tcPr>
          <w:p w14:paraId="3AF58F54" w14:textId="77777777" w:rsidR="008A7DD9" w:rsidRPr="00EE6478" w:rsidRDefault="008A7DD9" w:rsidP="00DD4904">
            <w:pPr>
              <w:jc w:val="center"/>
              <w:rPr>
                <w:rFonts w:cs="Arial"/>
                <w:b/>
                <w:bCs/>
                <w:sz w:val="14"/>
                <w:szCs w:val="14"/>
              </w:rPr>
            </w:pPr>
            <w:r w:rsidRPr="00EE6478">
              <w:rPr>
                <w:rFonts w:cs="Arial"/>
                <w:b/>
                <w:bCs/>
                <w:sz w:val="14"/>
                <w:szCs w:val="14"/>
              </w:rPr>
              <w:t>Prénom</w:t>
            </w:r>
          </w:p>
        </w:tc>
        <w:tc>
          <w:tcPr>
            <w:tcW w:w="2139" w:type="dxa"/>
            <w:tcBorders>
              <w:bottom w:val="single" w:sz="12" w:space="0" w:color="auto"/>
            </w:tcBorders>
            <w:vAlign w:val="center"/>
          </w:tcPr>
          <w:p w14:paraId="7988629A" w14:textId="77777777" w:rsidR="008A7DD9" w:rsidRPr="00EE6478" w:rsidRDefault="008A7DD9" w:rsidP="00DD4904">
            <w:pPr>
              <w:jc w:val="center"/>
              <w:rPr>
                <w:rFonts w:cs="Arial"/>
                <w:b/>
                <w:bCs/>
                <w:sz w:val="14"/>
                <w:szCs w:val="14"/>
              </w:rPr>
            </w:pPr>
            <w:r w:rsidRPr="00EE6478">
              <w:rPr>
                <w:rFonts w:cs="Arial"/>
                <w:b/>
                <w:bCs/>
                <w:sz w:val="14"/>
                <w:szCs w:val="14"/>
              </w:rPr>
              <w:t>Fonction</w:t>
            </w:r>
          </w:p>
        </w:tc>
        <w:tc>
          <w:tcPr>
            <w:tcW w:w="2144" w:type="dxa"/>
            <w:tcBorders>
              <w:bottom w:val="single" w:sz="12" w:space="0" w:color="auto"/>
            </w:tcBorders>
            <w:vAlign w:val="center"/>
          </w:tcPr>
          <w:p w14:paraId="003BAD07" w14:textId="77777777" w:rsidR="008A7DD9" w:rsidRPr="00EE6478" w:rsidRDefault="008A7DD9" w:rsidP="00DD4904">
            <w:pPr>
              <w:jc w:val="center"/>
              <w:rPr>
                <w:rFonts w:cs="Arial"/>
                <w:b/>
                <w:bCs/>
                <w:sz w:val="14"/>
                <w:szCs w:val="14"/>
              </w:rPr>
            </w:pPr>
            <w:r w:rsidRPr="00EE6478">
              <w:rPr>
                <w:rFonts w:cs="Arial"/>
                <w:b/>
                <w:bCs/>
                <w:sz w:val="14"/>
                <w:szCs w:val="14"/>
              </w:rPr>
              <w:t>Téléphone</w:t>
            </w:r>
          </w:p>
        </w:tc>
        <w:tc>
          <w:tcPr>
            <w:tcW w:w="3347" w:type="dxa"/>
            <w:tcBorders>
              <w:bottom w:val="single" w:sz="12" w:space="0" w:color="auto"/>
            </w:tcBorders>
            <w:vAlign w:val="center"/>
          </w:tcPr>
          <w:p w14:paraId="0C699B6B" w14:textId="77777777" w:rsidR="008A7DD9" w:rsidRPr="00EE6478" w:rsidRDefault="008A7DD9" w:rsidP="00DD4904">
            <w:pPr>
              <w:jc w:val="center"/>
              <w:rPr>
                <w:rFonts w:cs="Arial"/>
                <w:b/>
                <w:bCs/>
                <w:sz w:val="14"/>
                <w:szCs w:val="14"/>
              </w:rPr>
            </w:pPr>
            <w:r w:rsidRPr="00EE6478">
              <w:rPr>
                <w:rFonts w:cs="Arial"/>
                <w:b/>
                <w:bCs/>
                <w:sz w:val="14"/>
                <w:szCs w:val="14"/>
              </w:rPr>
              <w:t>Email</w:t>
            </w:r>
          </w:p>
        </w:tc>
      </w:tr>
      <w:tr w:rsidR="008A7DD9" w:rsidRPr="005109D1" w14:paraId="776E52AD" w14:textId="77777777" w:rsidTr="00CC3DAC">
        <w:trPr>
          <w:trHeight w:val="1329"/>
        </w:trPr>
        <w:tc>
          <w:tcPr>
            <w:tcW w:w="3120" w:type="dxa"/>
            <w:tcBorders>
              <w:top w:val="single" w:sz="12" w:space="0" w:color="auto"/>
            </w:tcBorders>
            <w:vAlign w:val="center"/>
          </w:tcPr>
          <w:p w14:paraId="2770F844" w14:textId="77777777" w:rsidR="008A7DD9" w:rsidRPr="004D213A" w:rsidRDefault="008A7DD9" w:rsidP="00DD4904">
            <w:pPr>
              <w:rPr>
                <w:rFonts w:cs="Arial"/>
                <w:sz w:val="14"/>
                <w:szCs w:val="14"/>
              </w:rPr>
            </w:pPr>
            <w:r w:rsidRPr="004D213A">
              <w:rPr>
                <w:rFonts w:cs="Arial"/>
                <w:sz w:val="14"/>
                <w:szCs w:val="14"/>
              </w:rPr>
              <w:t>Rédacteur de la présente demande de financement</w:t>
            </w:r>
          </w:p>
        </w:tc>
        <w:tc>
          <w:tcPr>
            <w:tcW w:w="1688" w:type="dxa"/>
            <w:tcBorders>
              <w:top w:val="single" w:sz="12" w:space="0" w:color="auto"/>
            </w:tcBorders>
            <w:vAlign w:val="center"/>
          </w:tcPr>
          <w:p w14:paraId="33F11EA6" w14:textId="77777777" w:rsidR="008A7DD9" w:rsidRPr="00CC3DAC" w:rsidRDefault="008A7DD9" w:rsidP="00DD4904">
            <w:pPr>
              <w:jc w:val="center"/>
              <w:rPr>
                <w:rFonts w:cs="Arial"/>
                <w:sz w:val="16"/>
                <w:szCs w:val="16"/>
              </w:rPr>
            </w:pPr>
          </w:p>
        </w:tc>
        <w:tc>
          <w:tcPr>
            <w:tcW w:w="1843" w:type="dxa"/>
            <w:tcBorders>
              <w:top w:val="single" w:sz="12" w:space="0" w:color="auto"/>
            </w:tcBorders>
            <w:vAlign w:val="center"/>
          </w:tcPr>
          <w:p w14:paraId="443186E5" w14:textId="77777777" w:rsidR="008A7DD9" w:rsidRPr="00CC3DAC" w:rsidRDefault="008A7DD9" w:rsidP="00DD4904">
            <w:pPr>
              <w:jc w:val="center"/>
              <w:rPr>
                <w:rFonts w:cs="Arial"/>
                <w:sz w:val="16"/>
                <w:szCs w:val="16"/>
              </w:rPr>
            </w:pPr>
          </w:p>
        </w:tc>
        <w:tc>
          <w:tcPr>
            <w:tcW w:w="2139" w:type="dxa"/>
            <w:tcBorders>
              <w:top w:val="single" w:sz="12" w:space="0" w:color="auto"/>
            </w:tcBorders>
            <w:vAlign w:val="center"/>
          </w:tcPr>
          <w:p w14:paraId="3B10C8B2" w14:textId="77777777" w:rsidR="008A7DD9" w:rsidRPr="00CC3DAC" w:rsidRDefault="008A7DD9" w:rsidP="00DD4904">
            <w:pPr>
              <w:jc w:val="center"/>
              <w:rPr>
                <w:rFonts w:cs="Arial"/>
                <w:sz w:val="16"/>
                <w:szCs w:val="16"/>
              </w:rPr>
            </w:pPr>
          </w:p>
        </w:tc>
        <w:tc>
          <w:tcPr>
            <w:tcW w:w="2144" w:type="dxa"/>
            <w:tcBorders>
              <w:top w:val="single" w:sz="12" w:space="0" w:color="auto"/>
            </w:tcBorders>
            <w:vAlign w:val="center"/>
          </w:tcPr>
          <w:p w14:paraId="0DF035C6" w14:textId="77777777" w:rsidR="008A7DD9" w:rsidRPr="00CC3DAC" w:rsidRDefault="008A7DD9" w:rsidP="00DD4904">
            <w:pPr>
              <w:jc w:val="center"/>
              <w:rPr>
                <w:rFonts w:cs="Arial"/>
                <w:sz w:val="16"/>
                <w:szCs w:val="16"/>
              </w:rPr>
            </w:pPr>
          </w:p>
        </w:tc>
        <w:tc>
          <w:tcPr>
            <w:tcW w:w="3347" w:type="dxa"/>
            <w:tcBorders>
              <w:top w:val="single" w:sz="12" w:space="0" w:color="auto"/>
            </w:tcBorders>
            <w:vAlign w:val="center"/>
          </w:tcPr>
          <w:p w14:paraId="534BAFFD" w14:textId="77777777" w:rsidR="008A7DD9" w:rsidRPr="00CC3DAC" w:rsidRDefault="008A7DD9" w:rsidP="00DD4904">
            <w:pPr>
              <w:jc w:val="center"/>
              <w:rPr>
                <w:rFonts w:cs="Arial"/>
                <w:sz w:val="16"/>
                <w:szCs w:val="16"/>
              </w:rPr>
            </w:pPr>
          </w:p>
        </w:tc>
      </w:tr>
      <w:tr w:rsidR="008A7DD9" w:rsidRPr="00222B40" w14:paraId="0C1F6F7F" w14:textId="77777777" w:rsidTr="00CC3DAC">
        <w:trPr>
          <w:trHeight w:val="1360"/>
        </w:trPr>
        <w:tc>
          <w:tcPr>
            <w:tcW w:w="3120" w:type="dxa"/>
            <w:vAlign w:val="center"/>
          </w:tcPr>
          <w:p w14:paraId="42D6127B" w14:textId="77777777" w:rsidR="005732A4" w:rsidRDefault="008A7DD9" w:rsidP="00DD4904">
            <w:pPr>
              <w:rPr>
                <w:rFonts w:cs="Arial"/>
                <w:sz w:val="14"/>
                <w:szCs w:val="14"/>
              </w:rPr>
            </w:pPr>
            <w:r w:rsidRPr="004D213A">
              <w:rPr>
                <w:rFonts w:cs="Arial"/>
                <w:sz w:val="14"/>
                <w:szCs w:val="14"/>
              </w:rPr>
              <w:t>Personne(s) en charge du projet &amp; de l’entreprise</w:t>
            </w:r>
          </w:p>
          <w:p w14:paraId="5E66ADAF" w14:textId="1FABDDAB" w:rsidR="008A7DD9" w:rsidRPr="004D213A" w:rsidRDefault="005732A4" w:rsidP="00DD4904">
            <w:pPr>
              <w:rPr>
                <w:rFonts w:cs="Arial"/>
                <w:sz w:val="14"/>
                <w:szCs w:val="14"/>
              </w:rPr>
            </w:pPr>
            <w:r>
              <w:rPr>
                <w:rFonts w:cs="Arial"/>
                <w:sz w:val="14"/>
                <w:szCs w:val="14"/>
              </w:rPr>
              <w:br/>
            </w:r>
            <w:r w:rsidRPr="00CC3DAC">
              <w:rPr>
                <w:rFonts w:cs="Arial"/>
                <w:color w:val="0000FF"/>
                <w:sz w:val="14"/>
                <w:szCs w:val="14"/>
              </w:rPr>
              <w:t>[Veuillez dupliquer ce</w:t>
            </w:r>
            <w:r>
              <w:rPr>
                <w:rFonts w:cs="Arial"/>
                <w:color w:val="0000FF"/>
                <w:sz w:val="14"/>
                <w:szCs w:val="14"/>
              </w:rPr>
              <w:t xml:space="preserve">tte ligne </w:t>
            </w:r>
            <w:r w:rsidRPr="00CC3DAC">
              <w:rPr>
                <w:rFonts w:cs="Arial"/>
                <w:color w:val="0000FF"/>
                <w:sz w:val="14"/>
                <w:szCs w:val="14"/>
              </w:rPr>
              <w:t>en cas de projet multipartenaire]</w:t>
            </w:r>
          </w:p>
        </w:tc>
        <w:tc>
          <w:tcPr>
            <w:tcW w:w="1688" w:type="dxa"/>
            <w:vAlign w:val="center"/>
          </w:tcPr>
          <w:p w14:paraId="2421EFB6" w14:textId="77777777" w:rsidR="008A7DD9" w:rsidRPr="00CC3DAC" w:rsidRDefault="008A7DD9" w:rsidP="00DD4904">
            <w:pPr>
              <w:jc w:val="center"/>
              <w:rPr>
                <w:rFonts w:cs="Arial"/>
                <w:sz w:val="16"/>
                <w:szCs w:val="16"/>
              </w:rPr>
            </w:pPr>
          </w:p>
        </w:tc>
        <w:tc>
          <w:tcPr>
            <w:tcW w:w="1843" w:type="dxa"/>
            <w:vAlign w:val="center"/>
          </w:tcPr>
          <w:p w14:paraId="44F5EA7D" w14:textId="77777777" w:rsidR="008A7DD9" w:rsidRPr="00CC3DAC" w:rsidRDefault="008A7DD9" w:rsidP="00DD4904">
            <w:pPr>
              <w:jc w:val="center"/>
              <w:rPr>
                <w:rFonts w:cs="Arial"/>
                <w:sz w:val="16"/>
                <w:szCs w:val="16"/>
              </w:rPr>
            </w:pPr>
          </w:p>
        </w:tc>
        <w:tc>
          <w:tcPr>
            <w:tcW w:w="2139" w:type="dxa"/>
            <w:vAlign w:val="center"/>
          </w:tcPr>
          <w:p w14:paraId="2931A14B" w14:textId="77777777" w:rsidR="008A7DD9" w:rsidRPr="00CC3DAC" w:rsidRDefault="008A7DD9" w:rsidP="00DD4904">
            <w:pPr>
              <w:jc w:val="center"/>
              <w:rPr>
                <w:rFonts w:cs="Arial"/>
                <w:sz w:val="16"/>
                <w:szCs w:val="16"/>
              </w:rPr>
            </w:pPr>
          </w:p>
        </w:tc>
        <w:tc>
          <w:tcPr>
            <w:tcW w:w="2144" w:type="dxa"/>
            <w:vAlign w:val="center"/>
          </w:tcPr>
          <w:p w14:paraId="70057297" w14:textId="77777777" w:rsidR="008A7DD9" w:rsidRPr="00CC3DAC" w:rsidRDefault="008A7DD9" w:rsidP="00DD4904">
            <w:pPr>
              <w:jc w:val="center"/>
              <w:rPr>
                <w:rFonts w:cs="Arial"/>
                <w:sz w:val="16"/>
                <w:szCs w:val="16"/>
              </w:rPr>
            </w:pPr>
          </w:p>
        </w:tc>
        <w:tc>
          <w:tcPr>
            <w:tcW w:w="3347" w:type="dxa"/>
            <w:vAlign w:val="center"/>
          </w:tcPr>
          <w:p w14:paraId="1C09FB7A" w14:textId="77777777" w:rsidR="008A7DD9" w:rsidRPr="00CC3DAC" w:rsidRDefault="008A7DD9" w:rsidP="00DD4904">
            <w:pPr>
              <w:jc w:val="center"/>
              <w:rPr>
                <w:rFonts w:cs="Arial"/>
                <w:sz w:val="16"/>
                <w:szCs w:val="16"/>
              </w:rPr>
            </w:pPr>
          </w:p>
        </w:tc>
      </w:tr>
      <w:tr w:rsidR="008A7DD9" w:rsidRPr="005109D1" w14:paraId="22595EE2" w14:textId="77777777" w:rsidTr="00CC3DAC">
        <w:trPr>
          <w:trHeight w:val="1098"/>
        </w:trPr>
        <w:tc>
          <w:tcPr>
            <w:tcW w:w="3120" w:type="dxa"/>
            <w:vAlign w:val="center"/>
          </w:tcPr>
          <w:p w14:paraId="6FC67BC6" w14:textId="77777777" w:rsidR="008A7DD9" w:rsidRDefault="008A7DD9" w:rsidP="00DD4904">
            <w:pPr>
              <w:rPr>
                <w:rFonts w:cs="Arial"/>
                <w:sz w:val="14"/>
                <w:szCs w:val="14"/>
              </w:rPr>
            </w:pPr>
            <w:r w:rsidRPr="004D213A">
              <w:rPr>
                <w:rFonts w:cs="Arial"/>
                <w:sz w:val="14"/>
                <w:szCs w:val="14"/>
              </w:rPr>
              <w:t>Personne légalement autorisée à engager la société ou l’organisme</w:t>
            </w:r>
          </w:p>
          <w:p w14:paraId="5FFC564E" w14:textId="77777777" w:rsidR="005732A4" w:rsidRDefault="005732A4" w:rsidP="00DD4904">
            <w:pPr>
              <w:rPr>
                <w:rFonts w:cs="Arial"/>
                <w:sz w:val="14"/>
                <w:szCs w:val="14"/>
              </w:rPr>
            </w:pPr>
          </w:p>
          <w:p w14:paraId="2D050240" w14:textId="6E87E445" w:rsidR="005732A4" w:rsidRPr="004D213A" w:rsidRDefault="005732A4" w:rsidP="00DD4904">
            <w:pPr>
              <w:rPr>
                <w:rFonts w:cs="Arial"/>
                <w:sz w:val="14"/>
                <w:szCs w:val="14"/>
              </w:rPr>
            </w:pPr>
            <w:r w:rsidRPr="00A60A58">
              <w:rPr>
                <w:rFonts w:cs="Arial"/>
                <w:color w:val="0000FF"/>
                <w:sz w:val="14"/>
                <w:szCs w:val="14"/>
              </w:rPr>
              <w:t>[Veuillez dupliquer ce</w:t>
            </w:r>
            <w:r>
              <w:rPr>
                <w:rFonts w:cs="Arial"/>
                <w:color w:val="0000FF"/>
                <w:sz w:val="14"/>
                <w:szCs w:val="14"/>
              </w:rPr>
              <w:t xml:space="preserve">tte ligne </w:t>
            </w:r>
            <w:r w:rsidRPr="00A60A58">
              <w:rPr>
                <w:rFonts w:cs="Arial"/>
                <w:color w:val="0000FF"/>
                <w:sz w:val="14"/>
                <w:szCs w:val="14"/>
              </w:rPr>
              <w:t>en cas de projet multipartenaire]</w:t>
            </w:r>
          </w:p>
        </w:tc>
        <w:tc>
          <w:tcPr>
            <w:tcW w:w="1688" w:type="dxa"/>
            <w:vAlign w:val="center"/>
          </w:tcPr>
          <w:p w14:paraId="3434240C" w14:textId="77777777" w:rsidR="008A7DD9" w:rsidRPr="00CC3DAC" w:rsidRDefault="008A7DD9" w:rsidP="00DD4904">
            <w:pPr>
              <w:jc w:val="center"/>
              <w:rPr>
                <w:rFonts w:cs="Arial"/>
                <w:sz w:val="16"/>
                <w:szCs w:val="16"/>
              </w:rPr>
            </w:pPr>
          </w:p>
        </w:tc>
        <w:tc>
          <w:tcPr>
            <w:tcW w:w="1843" w:type="dxa"/>
            <w:vAlign w:val="center"/>
          </w:tcPr>
          <w:p w14:paraId="4F57AF2F" w14:textId="77777777" w:rsidR="008A7DD9" w:rsidRPr="00CC3DAC" w:rsidRDefault="008A7DD9" w:rsidP="00DD4904">
            <w:pPr>
              <w:jc w:val="center"/>
              <w:rPr>
                <w:rFonts w:cs="Arial"/>
                <w:sz w:val="16"/>
                <w:szCs w:val="16"/>
              </w:rPr>
            </w:pPr>
          </w:p>
        </w:tc>
        <w:tc>
          <w:tcPr>
            <w:tcW w:w="2139" w:type="dxa"/>
            <w:vAlign w:val="center"/>
          </w:tcPr>
          <w:p w14:paraId="71E87B35" w14:textId="77777777" w:rsidR="008A7DD9" w:rsidRPr="00CC3DAC" w:rsidRDefault="008A7DD9" w:rsidP="00DD4904">
            <w:pPr>
              <w:jc w:val="center"/>
              <w:rPr>
                <w:rFonts w:cs="Arial"/>
                <w:sz w:val="16"/>
                <w:szCs w:val="16"/>
              </w:rPr>
            </w:pPr>
          </w:p>
        </w:tc>
        <w:tc>
          <w:tcPr>
            <w:tcW w:w="2144" w:type="dxa"/>
            <w:vAlign w:val="center"/>
          </w:tcPr>
          <w:p w14:paraId="7ECB97FC" w14:textId="77777777" w:rsidR="008A7DD9" w:rsidRPr="00CC3DAC" w:rsidRDefault="008A7DD9" w:rsidP="00DD4904">
            <w:pPr>
              <w:jc w:val="center"/>
              <w:rPr>
                <w:rFonts w:cs="Arial"/>
                <w:sz w:val="16"/>
                <w:szCs w:val="16"/>
              </w:rPr>
            </w:pPr>
          </w:p>
        </w:tc>
        <w:tc>
          <w:tcPr>
            <w:tcW w:w="3347" w:type="dxa"/>
            <w:vAlign w:val="center"/>
          </w:tcPr>
          <w:p w14:paraId="6392A8F0" w14:textId="77777777" w:rsidR="008A7DD9" w:rsidRPr="00CC3DAC" w:rsidRDefault="008A7DD9" w:rsidP="00DD4904">
            <w:pPr>
              <w:jc w:val="center"/>
              <w:rPr>
                <w:rFonts w:cs="Arial"/>
                <w:sz w:val="16"/>
                <w:szCs w:val="16"/>
              </w:rPr>
            </w:pPr>
          </w:p>
        </w:tc>
      </w:tr>
    </w:tbl>
    <w:p w14:paraId="1A54F090" w14:textId="77777777" w:rsidR="00C93883" w:rsidRPr="00C93883" w:rsidRDefault="00C93883" w:rsidP="00C93883"/>
    <w:p w14:paraId="235B005C" w14:textId="2C64EE30" w:rsidR="00367450" w:rsidRPr="00367450" w:rsidRDefault="00D61F27" w:rsidP="00367450">
      <w:r>
        <w:br w:type="page"/>
      </w:r>
    </w:p>
    <w:p w14:paraId="29A6FE54" w14:textId="77777777" w:rsidR="00474EC8" w:rsidRDefault="003D3595" w:rsidP="00474EC8">
      <w:pPr>
        <w:pStyle w:val="Titre2"/>
        <w:numPr>
          <w:ilvl w:val="2"/>
          <w:numId w:val="2"/>
        </w:numPr>
        <w:ind w:left="861"/>
      </w:pPr>
      <w:bookmarkStart w:id="3" w:name="_Toc96695607"/>
      <w:r>
        <w:lastRenderedPageBreak/>
        <w:t>Entités</w:t>
      </w:r>
      <w:bookmarkEnd w:id="3"/>
    </w:p>
    <w:tbl>
      <w:tblPr>
        <w:tblStyle w:val="Grilledutableau"/>
        <w:tblW w:w="14023" w:type="dxa"/>
        <w:tblLook w:val="04A0" w:firstRow="1" w:lastRow="0" w:firstColumn="1" w:lastColumn="0" w:noHBand="0" w:noVBand="1"/>
      </w:tblPr>
      <w:tblGrid>
        <w:gridCol w:w="2575"/>
        <w:gridCol w:w="1021"/>
        <w:gridCol w:w="2458"/>
        <w:gridCol w:w="1170"/>
        <w:gridCol w:w="1654"/>
        <w:gridCol w:w="1449"/>
        <w:gridCol w:w="1387"/>
        <w:gridCol w:w="1221"/>
        <w:gridCol w:w="1088"/>
      </w:tblGrid>
      <w:tr w:rsidR="003F2475" w14:paraId="05C4CDAC" w14:textId="77777777" w:rsidTr="00CC3DAC">
        <w:trPr>
          <w:trHeight w:val="1863"/>
        </w:trPr>
        <w:tc>
          <w:tcPr>
            <w:tcW w:w="0" w:type="auto"/>
            <w:tcBorders>
              <w:bottom w:val="single" w:sz="12" w:space="0" w:color="auto"/>
            </w:tcBorders>
            <w:vAlign w:val="center"/>
          </w:tcPr>
          <w:p w14:paraId="233C2FBA" w14:textId="77777777" w:rsidR="003F2475" w:rsidRPr="00A90BE6" w:rsidRDefault="003F2475" w:rsidP="00DD4904">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1021" w:type="dxa"/>
            <w:tcBorders>
              <w:bottom w:val="single" w:sz="12" w:space="0" w:color="auto"/>
            </w:tcBorders>
            <w:vAlign w:val="center"/>
          </w:tcPr>
          <w:p w14:paraId="56FFB3C2" w14:textId="77777777" w:rsidR="003F2475" w:rsidRPr="00A90BE6" w:rsidRDefault="003F2475" w:rsidP="00DD4904">
            <w:pPr>
              <w:jc w:val="center"/>
              <w:rPr>
                <w:b/>
                <w:bCs/>
                <w:sz w:val="16"/>
                <w:szCs w:val="16"/>
              </w:rPr>
            </w:pPr>
            <w:r w:rsidRPr="00A90BE6">
              <w:rPr>
                <w:rFonts w:cs="Arial"/>
                <w:b/>
                <w:bCs/>
                <w:sz w:val="16"/>
                <w:szCs w:val="16"/>
              </w:rPr>
              <w:t>Nom</w:t>
            </w:r>
          </w:p>
        </w:tc>
        <w:tc>
          <w:tcPr>
            <w:tcW w:w="2458" w:type="dxa"/>
            <w:tcBorders>
              <w:bottom w:val="single" w:sz="12" w:space="0" w:color="auto"/>
            </w:tcBorders>
            <w:vAlign w:val="center"/>
          </w:tcPr>
          <w:p w14:paraId="2A9FF45E" w14:textId="77777777" w:rsidR="003F2475" w:rsidRPr="00A90BE6" w:rsidRDefault="003F2475" w:rsidP="00DD4904">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556E7A49" w14:textId="77777777" w:rsidR="003F2475" w:rsidRPr="00A90BE6" w:rsidRDefault="003F2475" w:rsidP="00DD4904">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A562EF2" w14:textId="77777777" w:rsidR="003F2475" w:rsidRPr="00A90BE6" w:rsidRDefault="003F2475" w:rsidP="00DD4904">
            <w:pPr>
              <w:jc w:val="center"/>
              <w:rPr>
                <w:rFonts w:cs="Arial"/>
                <w:b/>
                <w:bCs/>
                <w:sz w:val="16"/>
                <w:szCs w:val="16"/>
              </w:rPr>
            </w:pPr>
            <w:r w:rsidRPr="00A90BE6">
              <w:rPr>
                <w:rFonts w:cs="Arial"/>
                <w:b/>
                <w:bCs/>
                <w:sz w:val="16"/>
                <w:szCs w:val="16"/>
              </w:rPr>
              <w:t xml:space="preserve">Siège(s) d’exploitation </w:t>
            </w:r>
          </w:p>
        </w:tc>
        <w:tc>
          <w:tcPr>
            <w:tcW w:w="1449" w:type="dxa"/>
            <w:tcBorders>
              <w:bottom w:val="single" w:sz="12" w:space="0" w:color="auto"/>
            </w:tcBorders>
            <w:vAlign w:val="center"/>
          </w:tcPr>
          <w:p w14:paraId="2753A706" w14:textId="77777777" w:rsidR="003F2475" w:rsidRPr="00A90BE6" w:rsidRDefault="003F2475" w:rsidP="00DD4904">
            <w:pPr>
              <w:jc w:val="center"/>
              <w:rPr>
                <w:b/>
                <w:bCs/>
                <w:sz w:val="16"/>
                <w:szCs w:val="16"/>
              </w:rPr>
            </w:pPr>
            <w:r w:rsidRPr="00A90BE6">
              <w:rPr>
                <w:rFonts w:cs="Arial"/>
                <w:b/>
                <w:bCs/>
                <w:sz w:val="16"/>
                <w:szCs w:val="16"/>
              </w:rPr>
              <w:t>N° d’entreprise</w:t>
            </w:r>
          </w:p>
        </w:tc>
        <w:tc>
          <w:tcPr>
            <w:tcW w:w="1387" w:type="dxa"/>
            <w:tcBorders>
              <w:bottom w:val="single" w:sz="12" w:space="0" w:color="auto"/>
            </w:tcBorders>
            <w:vAlign w:val="center"/>
          </w:tcPr>
          <w:p w14:paraId="4F3B51FE" w14:textId="77777777" w:rsidR="003F2475" w:rsidRPr="00A90BE6" w:rsidRDefault="003F2475" w:rsidP="00DD4904">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1C55BAF" w14:textId="77777777" w:rsidR="003F2475" w:rsidRPr="00A90BE6" w:rsidRDefault="003F2475" w:rsidP="00DD4904">
            <w:pPr>
              <w:jc w:val="center"/>
              <w:rPr>
                <w:b/>
                <w:bCs/>
                <w:sz w:val="16"/>
                <w:szCs w:val="16"/>
              </w:rPr>
            </w:pPr>
            <w:r w:rsidRPr="00A90BE6">
              <w:rPr>
                <w:rFonts w:eastAsia="arial;arial" w:cs="Arial"/>
                <w:b/>
                <w:bCs/>
                <w:color w:val="000000"/>
                <w:sz w:val="16"/>
                <w:szCs w:val="16"/>
                <w:lang w:val="fr-FR"/>
              </w:rPr>
              <w:t>Date de création</w:t>
            </w:r>
          </w:p>
        </w:tc>
        <w:tc>
          <w:tcPr>
            <w:tcW w:w="1088" w:type="dxa"/>
            <w:tcBorders>
              <w:bottom w:val="single" w:sz="12" w:space="0" w:color="auto"/>
            </w:tcBorders>
            <w:vAlign w:val="center"/>
          </w:tcPr>
          <w:p w14:paraId="66F629B2" w14:textId="77777777" w:rsidR="003F2475" w:rsidRPr="00A90BE6" w:rsidRDefault="003F2475" w:rsidP="00DD4904">
            <w:pPr>
              <w:jc w:val="center"/>
              <w:rPr>
                <w:b/>
                <w:bCs/>
                <w:sz w:val="16"/>
                <w:szCs w:val="16"/>
              </w:rPr>
            </w:pPr>
            <w:r w:rsidRPr="00A90BE6">
              <w:rPr>
                <w:b/>
                <w:bCs/>
                <w:sz w:val="16"/>
                <w:szCs w:val="16"/>
              </w:rPr>
              <w:t>Site internet</w:t>
            </w:r>
          </w:p>
        </w:tc>
      </w:tr>
      <w:tr w:rsidR="003F2475" w14:paraId="1D940F4E" w14:textId="77777777" w:rsidTr="00CC3DAC">
        <w:trPr>
          <w:trHeight w:val="1528"/>
        </w:trPr>
        <w:tc>
          <w:tcPr>
            <w:tcW w:w="0" w:type="auto"/>
            <w:tcBorders>
              <w:top w:val="single" w:sz="12" w:space="0" w:color="auto"/>
            </w:tcBorders>
            <w:vAlign w:val="center"/>
          </w:tcPr>
          <w:p w14:paraId="18AF532B" w14:textId="77777777" w:rsidR="003F2475" w:rsidRDefault="003F2475" w:rsidP="00DD4904">
            <w:pPr>
              <w:rPr>
                <w:b/>
                <w:bCs/>
                <w:sz w:val="16"/>
                <w:szCs w:val="16"/>
              </w:rPr>
            </w:pPr>
            <w:r w:rsidRPr="0024242A">
              <w:rPr>
                <w:b/>
                <w:bCs/>
                <w:sz w:val="16"/>
                <w:szCs w:val="16"/>
              </w:rPr>
              <w:t>Industrielle</w:t>
            </w:r>
          </w:p>
          <w:p w14:paraId="0A662ABF" w14:textId="77777777" w:rsidR="00920450" w:rsidRDefault="00920450" w:rsidP="00DD4904">
            <w:pPr>
              <w:rPr>
                <w:b/>
                <w:bCs/>
                <w:sz w:val="16"/>
                <w:szCs w:val="16"/>
              </w:rPr>
            </w:pPr>
          </w:p>
          <w:p w14:paraId="6A12E2EC" w14:textId="0C828AC0" w:rsidR="00920450" w:rsidRPr="0024242A" w:rsidRDefault="00920450" w:rsidP="00DD4904">
            <w:pPr>
              <w:rPr>
                <w:b/>
                <w:bCs/>
                <w:sz w:val="16"/>
                <w:szCs w:val="16"/>
              </w:rPr>
            </w:pPr>
            <w:r w:rsidRPr="00A60A58">
              <w:rPr>
                <w:rFonts w:cs="Arial"/>
                <w:color w:val="0000FF"/>
                <w:sz w:val="14"/>
                <w:szCs w:val="14"/>
              </w:rPr>
              <w:t>[Veuillez dupliquer ce</w:t>
            </w:r>
            <w:r>
              <w:rPr>
                <w:rFonts w:cs="Arial"/>
                <w:color w:val="0000FF"/>
                <w:sz w:val="14"/>
                <w:szCs w:val="14"/>
              </w:rPr>
              <w:t xml:space="preserve">tte ligne </w:t>
            </w:r>
            <w:r w:rsidRPr="00A60A58">
              <w:rPr>
                <w:rFonts w:cs="Arial"/>
                <w:color w:val="0000FF"/>
                <w:sz w:val="14"/>
                <w:szCs w:val="14"/>
              </w:rPr>
              <w:t>en cas de projet multipartenaire]</w:t>
            </w:r>
          </w:p>
        </w:tc>
        <w:tc>
          <w:tcPr>
            <w:tcW w:w="1021" w:type="dxa"/>
            <w:tcBorders>
              <w:top w:val="single" w:sz="12" w:space="0" w:color="auto"/>
            </w:tcBorders>
            <w:vAlign w:val="center"/>
          </w:tcPr>
          <w:p w14:paraId="719874B6" w14:textId="77777777" w:rsidR="003F2475" w:rsidRPr="001906BD" w:rsidRDefault="003F2475" w:rsidP="00DD4904">
            <w:pPr>
              <w:jc w:val="center"/>
              <w:rPr>
                <w:i/>
                <w:iCs/>
                <w:sz w:val="16"/>
                <w:szCs w:val="16"/>
              </w:rPr>
            </w:pPr>
          </w:p>
        </w:tc>
        <w:tc>
          <w:tcPr>
            <w:tcW w:w="2458" w:type="dxa"/>
            <w:tcBorders>
              <w:top w:val="single" w:sz="12" w:space="0" w:color="auto"/>
            </w:tcBorders>
            <w:vAlign w:val="center"/>
          </w:tcPr>
          <w:p w14:paraId="00C2696D" w14:textId="1827140C" w:rsidR="003F2475" w:rsidRPr="001906BD" w:rsidRDefault="003F2475" w:rsidP="00DD4904">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3D531F17" w14:textId="77777777" w:rsidR="003F2475" w:rsidRPr="001906BD" w:rsidRDefault="003F2475" w:rsidP="00DD4904">
            <w:pPr>
              <w:jc w:val="center"/>
              <w:rPr>
                <w:i/>
                <w:iCs/>
                <w:sz w:val="16"/>
                <w:szCs w:val="16"/>
              </w:rPr>
            </w:pPr>
            <w:r>
              <w:rPr>
                <w:i/>
                <w:iCs/>
                <w:sz w:val="16"/>
                <w:szCs w:val="16"/>
              </w:rPr>
              <w:t>Adresse complète</w:t>
            </w:r>
          </w:p>
        </w:tc>
        <w:tc>
          <w:tcPr>
            <w:tcW w:w="0" w:type="auto"/>
            <w:tcBorders>
              <w:top w:val="single" w:sz="12" w:space="0" w:color="auto"/>
            </w:tcBorders>
            <w:vAlign w:val="center"/>
          </w:tcPr>
          <w:p w14:paraId="38DC7A71" w14:textId="77777777" w:rsidR="003F2475" w:rsidRPr="001906BD" w:rsidRDefault="003F2475" w:rsidP="00DD4904">
            <w:pPr>
              <w:jc w:val="center"/>
              <w:rPr>
                <w:i/>
                <w:iCs/>
                <w:sz w:val="16"/>
                <w:szCs w:val="16"/>
              </w:rPr>
            </w:pPr>
            <w:r>
              <w:rPr>
                <w:i/>
                <w:iCs/>
                <w:sz w:val="16"/>
                <w:szCs w:val="16"/>
              </w:rPr>
              <w:t>Si différent du siège social</w:t>
            </w:r>
          </w:p>
        </w:tc>
        <w:tc>
          <w:tcPr>
            <w:tcW w:w="1449" w:type="dxa"/>
            <w:tcBorders>
              <w:top w:val="single" w:sz="12" w:space="0" w:color="auto"/>
            </w:tcBorders>
            <w:vAlign w:val="center"/>
          </w:tcPr>
          <w:p w14:paraId="7D52121F" w14:textId="77777777" w:rsidR="003F2475" w:rsidRPr="001906BD" w:rsidRDefault="003F2475" w:rsidP="00DD4904">
            <w:pPr>
              <w:jc w:val="center"/>
              <w:rPr>
                <w:i/>
                <w:iCs/>
                <w:sz w:val="16"/>
                <w:szCs w:val="16"/>
              </w:rPr>
            </w:pPr>
            <w:r>
              <w:rPr>
                <w:i/>
                <w:iCs/>
                <w:sz w:val="16"/>
                <w:szCs w:val="16"/>
              </w:rPr>
              <w:t>BE…</w:t>
            </w:r>
          </w:p>
        </w:tc>
        <w:tc>
          <w:tcPr>
            <w:tcW w:w="1387" w:type="dxa"/>
            <w:tcBorders>
              <w:top w:val="single" w:sz="12" w:space="0" w:color="auto"/>
            </w:tcBorders>
            <w:vAlign w:val="center"/>
          </w:tcPr>
          <w:p w14:paraId="508E1DA1" w14:textId="77777777" w:rsidR="003F2475" w:rsidRDefault="003F2475" w:rsidP="00DD4904">
            <w:pPr>
              <w:jc w:val="center"/>
              <w:rPr>
                <w:i/>
                <w:iCs/>
                <w:sz w:val="16"/>
                <w:szCs w:val="16"/>
              </w:rPr>
            </w:pPr>
            <w:r>
              <w:rPr>
                <w:i/>
                <w:iCs/>
                <w:sz w:val="16"/>
                <w:szCs w:val="16"/>
              </w:rPr>
              <w:t>BE…</w:t>
            </w:r>
          </w:p>
          <w:p w14:paraId="771398C1" w14:textId="77777777" w:rsidR="003F2475" w:rsidRPr="001906BD" w:rsidRDefault="003F2475" w:rsidP="00DD4904">
            <w:pPr>
              <w:jc w:val="center"/>
              <w:rPr>
                <w:i/>
                <w:iCs/>
                <w:sz w:val="16"/>
                <w:szCs w:val="16"/>
              </w:rPr>
            </w:pPr>
            <w:r>
              <w:rPr>
                <w:i/>
                <w:iCs/>
                <w:sz w:val="16"/>
                <w:szCs w:val="16"/>
              </w:rPr>
              <w:t>(RIB en annexe)</w:t>
            </w:r>
          </w:p>
        </w:tc>
        <w:tc>
          <w:tcPr>
            <w:tcW w:w="0" w:type="auto"/>
            <w:tcBorders>
              <w:top w:val="single" w:sz="12" w:space="0" w:color="auto"/>
            </w:tcBorders>
            <w:vAlign w:val="center"/>
          </w:tcPr>
          <w:p w14:paraId="45D81A33" w14:textId="77777777" w:rsidR="003F2475" w:rsidRPr="001906BD" w:rsidRDefault="003F2475" w:rsidP="00DD4904">
            <w:pPr>
              <w:jc w:val="center"/>
              <w:rPr>
                <w:i/>
                <w:iCs/>
                <w:sz w:val="16"/>
                <w:szCs w:val="16"/>
              </w:rPr>
            </w:pPr>
            <w:proofErr w:type="gramStart"/>
            <w:r>
              <w:rPr>
                <w:i/>
                <w:iCs/>
                <w:sz w:val="16"/>
                <w:szCs w:val="16"/>
              </w:rPr>
              <w:t>jj</w:t>
            </w:r>
            <w:proofErr w:type="gramEnd"/>
            <w:r>
              <w:rPr>
                <w:i/>
                <w:iCs/>
                <w:sz w:val="16"/>
                <w:szCs w:val="16"/>
              </w:rPr>
              <w:t>/mm/</w:t>
            </w:r>
            <w:proofErr w:type="spellStart"/>
            <w:r>
              <w:rPr>
                <w:i/>
                <w:iCs/>
                <w:sz w:val="16"/>
                <w:szCs w:val="16"/>
              </w:rPr>
              <w:t>aaaa</w:t>
            </w:r>
            <w:proofErr w:type="spellEnd"/>
          </w:p>
        </w:tc>
        <w:tc>
          <w:tcPr>
            <w:tcW w:w="1088" w:type="dxa"/>
            <w:tcBorders>
              <w:top w:val="single" w:sz="12" w:space="0" w:color="auto"/>
            </w:tcBorders>
            <w:vAlign w:val="center"/>
          </w:tcPr>
          <w:p w14:paraId="6834F903" w14:textId="77777777" w:rsidR="003F2475" w:rsidRPr="001906BD" w:rsidRDefault="003F2475" w:rsidP="00DD4904">
            <w:pPr>
              <w:jc w:val="center"/>
              <w:rPr>
                <w:i/>
                <w:iCs/>
                <w:sz w:val="16"/>
                <w:szCs w:val="16"/>
              </w:rPr>
            </w:pPr>
          </w:p>
        </w:tc>
      </w:tr>
    </w:tbl>
    <w:p w14:paraId="5981D3FB" w14:textId="2EB34637" w:rsidR="00BD45EC" w:rsidRDefault="00BD45EC" w:rsidP="00367450"/>
    <w:p w14:paraId="64596852" w14:textId="15ECC027" w:rsidR="003024C5" w:rsidRDefault="00BD45EC" w:rsidP="004569F4">
      <w:pPr>
        <w:sectPr w:rsidR="003024C5" w:rsidSect="003024C5">
          <w:pgSz w:w="16838" w:h="11906" w:orient="landscape" w:code="9"/>
          <w:pgMar w:top="1418" w:right="1418" w:bottom="1418" w:left="1418" w:header="709" w:footer="709" w:gutter="0"/>
          <w:cols w:space="708"/>
          <w:docGrid w:linePitch="360"/>
        </w:sectPr>
      </w:pPr>
      <w:r>
        <w:br w:type="page"/>
      </w:r>
    </w:p>
    <w:p w14:paraId="4FD585C9" w14:textId="1A2DA681" w:rsidR="000B207C" w:rsidRDefault="000B207C" w:rsidP="004569F4"/>
    <w:p w14:paraId="2806DC41" w14:textId="5651C0AF" w:rsidR="008D6E0F" w:rsidRDefault="001F68C8" w:rsidP="00E373DE">
      <w:pPr>
        <w:pStyle w:val="Titre2"/>
      </w:pPr>
      <w:bookmarkStart w:id="4" w:name="_Toc96695608"/>
      <w:r>
        <w:t>Définition du</w:t>
      </w:r>
      <w:r w:rsidR="00BD5543">
        <w:t xml:space="preserve"> </w:t>
      </w:r>
      <w:r>
        <w:t>projet</w:t>
      </w:r>
      <w:bookmarkEnd w:id="4"/>
      <w:r w:rsidR="0060320D">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8D6E0F" w:rsidRPr="008D6E0F" w14:paraId="0791DCF7" w14:textId="77777777" w:rsidTr="00CC3DAC">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77777777" w:rsidR="008D6E0F" w:rsidRPr="008D6E0F" w:rsidRDefault="008D6E0F" w:rsidP="008D6E0F">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8D6E0F" w:rsidRPr="008D6E0F" w14:paraId="36573C80" w14:textId="77777777" w:rsidTr="00CC3DAC">
        <w:trPr>
          <w:trHeight w:val="1102"/>
        </w:trPr>
        <w:tc>
          <w:tcPr>
            <w:tcW w:w="9550" w:type="dxa"/>
            <w:tcBorders>
              <w:left w:val="single" w:sz="1" w:space="0" w:color="000000"/>
              <w:bottom w:val="single" w:sz="1" w:space="0" w:color="000000"/>
              <w:right w:val="single" w:sz="1" w:space="0" w:color="000000"/>
            </w:tcBorders>
            <w:shd w:val="clear" w:color="auto" w:fill="auto"/>
          </w:tcPr>
          <w:p w14:paraId="01D6AFB9" w14:textId="116C695D" w:rsidR="008D6E0F" w:rsidRPr="008D6E0F" w:rsidRDefault="008D6E0F" w:rsidP="00057EA2">
            <w:pPr>
              <w:widowControl w:val="0"/>
              <w:numPr>
                <w:ilvl w:val="0"/>
                <w:numId w:val="6"/>
              </w:numPr>
              <w:suppressAutoHyphens/>
              <w:snapToGrid w:val="0"/>
              <w:spacing w:after="0" w:line="240" w:lineRule="auto"/>
              <w:jc w:val="both"/>
              <w:rPr>
                <w:rFonts w:eastAsia="SimSun" w:cs="Mangal"/>
                <w:color w:val="0000FF"/>
                <w:kern w:val="1"/>
                <w:szCs w:val="24"/>
                <w:lang w:val="fr-FR" w:eastAsia="zh-CN" w:bidi="hi-IN"/>
              </w:rPr>
            </w:pPr>
            <w:r w:rsidRPr="008D6E0F">
              <w:rPr>
                <w:rFonts w:eastAsia="SimSun" w:cs="Mangal"/>
                <w:color w:val="0000FF"/>
                <w:kern w:val="1"/>
                <w:szCs w:val="24"/>
                <w:lang w:val="fr-FR" w:eastAsia="zh-CN" w:bidi="hi-IN"/>
              </w:rPr>
              <w:t>Indiquer le titre complet du projet (expliciter en cas d’acronyme) ;</w:t>
            </w:r>
          </w:p>
          <w:p w14:paraId="54E2CC36" w14:textId="14BCA10D" w:rsidR="00271AF6" w:rsidRDefault="008D6E0F" w:rsidP="00271AF6">
            <w:pPr>
              <w:widowControl w:val="0"/>
              <w:numPr>
                <w:ilvl w:val="0"/>
                <w:numId w:val="6"/>
              </w:numPr>
              <w:suppressAutoHyphens/>
              <w:spacing w:after="0" w:line="240" w:lineRule="auto"/>
              <w:jc w:val="both"/>
              <w:rPr>
                <w:rFonts w:eastAsia="SimSun" w:cs="Mangal"/>
                <w:color w:val="0000FF"/>
                <w:kern w:val="1"/>
                <w:szCs w:val="24"/>
                <w:lang w:val="fr-FR" w:eastAsia="zh-CN" w:bidi="hi-IN"/>
              </w:rPr>
            </w:pPr>
            <w:r w:rsidRPr="008D6E0F">
              <w:rPr>
                <w:rFonts w:eastAsia="SimSun" w:cs="Mangal"/>
                <w:color w:val="0000FF"/>
                <w:kern w:val="1"/>
                <w:szCs w:val="24"/>
                <w:lang w:val="fr-FR" w:eastAsia="zh-CN" w:bidi="hi-IN"/>
              </w:rPr>
              <w:t xml:space="preserve">Résumer le projet en quelques lignes : </w:t>
            </w:r>
            <w:r w:rsidR="00271AF6" w:rsidRPr="00271AF6">
              <w:rPr>
                <w:rFonts w:eastAsia="SimSun" w:cs="Mangal"/>
                <w:color w:val="0000FF"/>
                <w:kern w:val="1"/>
                <w:szCs w:val="24"/>
                <w:lang w:val="fr-FR" w:eastAsia="zh-CN" w:bidi="hi-IN"/>
              </w:rPr>
              <w:t xml:space="preserve">décrivez en quelques mots le </w:t>
            </w:r>
            <w:r w:rsidR="0065111E">
              <w:rPr>
                <w:rFonts w:eastAsia="SimSun" w:cs="Mangal"/>
                <w:color w:val="0000FF"/>
                <w:kern w:val="1"/>
                <w:szCs w:val="24"/>
                <w:lang w:val="fr-FR" w:eastAsia="zh-CN" w:bidi="hi-IN"/>
              </w:rPr>
              <w:t>déchet</w:t>
            </w:r>
            <w:r w:rsidR="00271AF6" w:rsidRPr="00271AF6">
              <w:rPr>
                <w:rFonts w:eastAsia="SimSun" w:cs="Mangal"/>
                <w:color w:val="0000FF"/>
                <w:kern w:val="1"/>
                <w:szCs w:val="24"/>
                <w:lang w:val="fr-FR" w:eastAsia="zh-CN" w:bidi="hi-IN"/>
              </w:rPr>
              <w:t xml:space="preserve"> que vous désirez exploiter, l’offre que vous désirez développer ainsi que l’objectif du projet d’expérimentation.</w:t>
            </w:r>
          </w:p>
          <w:p w14:paraId="3CE166C3" w14:textId="2A58BA6E" w:rsidR="008D6E0F" w:rsidRPr="00E373DE" w:rsidRDefault="00E926FA" w:rsidP="00E373DE">
            <w:pPr>
              <w:widowControl w:val="0"/>
              <w:numPr>
                <w:ilvl w:val="0"/>
                <w:numId w:val="6"/>
              </w:numPr>
              <w:suppressAutoHyphens/>
              <w:spacing w:after="0" w:line="240" w:lineRule="auto"/>
              <w:jc w:val="both"/>
              <w:rPr>
                <w:rFonts w:eastAsia="SimSun" w:cs="Mangal"/>
                <w:color w:val="0000FF"/>
                <w:kern w:val="1"/>
                <w:szCs w:val="24"/>
                <w:lang w:val="fr-FR" w:eastAsia="zh-CN" w:bidi="hi-IN"/>
              </w:rPr>
            </w:pPr>
            <w:r w:rsidRPr="00271AF6">
              <w:rPr>
                <w:rFonts w:eastAsia="SimSun" w:cs="Mangal"/>
                <w:color w:val="0000FF"/>
                <w:kern w:val="1"/>
                <w:szCs w:val="24"/>
                <w:lang w:val="fr-FR" w:eastAsia="zh-CN" w:bidi="hi-IN"/>
              </w:rPr>
              <w:t>Les</w:t>
            </w:r>
            <w:r w:rsidR="008D6E0F" w:rsidRPr="00271AF6">
              <w:rPr>
                <w:rFonts w:eastAsia="SimSun" w:cs="Mangal"/>
                <w:color w:val="0000FF"/>
                <w:kern w:val="1"/>
                <w:szCs w:val="24"/>
                <w:lang w:val="fr-FR" w:eastAsia="zh-CN" w:bidi="hi-IN"/>
              </w:rPr>
              <w:t xml:space="preserve"> informations contenues dans ce résumé pourront être utilisées par Innoviris dans le cadre de sa communication externe (rapport annuel p.ex.).</w:t>
            </w:r>
          </w:p>
          <w:p w14:paraId="7B52E63A" w14:textId="40837D94" w:rsidR="00246C2F" w:rsidRPr="00890ECB" w:rsidRDefault="00246C2F" w:rsidP="00890ECB">
            <w:pPr>
              <w:widowControl w:val="0"/>
              <w:suppressAutoHyphens/>
              <w:spacing w:after="0" w:line="240" w:lineRule="auto"/>
              <w:jc w:val="both"/>
              <w:rPr>
                <w:rFonts w:eastAsia="SimSun" w:cs="Mangal"/>
                <w:color w:val="0000FF"/>
                <w:kern w:val="1"/>
                <w:szCs w:val="24"/>
                <w:lang w:val="fr-FR" w:eastAsia="zh-CN" w:bidi="hi-IN"/>
              </w:rPr>
            </w:pPr>
          </w:p>
        </w:tc>
      </w:tr>
    </w:tbl>
    <w:p w14:paraId="6BCB8A7F" w14:textId="244BD42F" w:rsidR="008D6E0F" w:rsidRDefault="008D6E0F" w:rsidP="00E1436C">
      <w:pPr>
        <w:ind w:left="360"/>
      </w:pPr>
    </w:p>
    <w:p w14:paraId="04B8DDD1" w14:textId="41BA5E15" w:rsidR="000A68C5" w:rsidRPr="000A68C5" w:rsidRDefault="000A68C5" w:rsidP="00CC3DAC">
      <w:pPr>
        <w:pStyle w:val="Answers"/>
        <w:ind w:left="0"/>
        <w:rPr>
          <w:rFonts w:eastAsia="Arial"/>
          <w:lang w:val="fr-BE"/>
        </w:rPr>
      </w:pPr>
      <w:r w:rsidRPr="000A68C5">
        <w:rPr>
          <w:rFonts w:eastAsia="Arial"/>
          <w:b/>
          <w:bCs/>
          <w:i/>
          <w:iCs/>
          <w:lang w:val="fr-FR"/>
        </w:rPr>
        <w:t>Titre du projet :</w:t>
      </w:r>
    </w:p>
    <w:p w14:paraId="43223DC4" w14:textId="30EC7E3E" w:rsidR="000A68C5" w:rsidRPr="000A68C5" w:rsidRDefault="000A68C5" w:rsidP="00CC3DAC">
      <w:pPr>
        <w:pStyle w:val="Answers"/>
        <w:ind w:left="19"/>
        <w:rPr>
          <w:rFonts w:eastAsia="Arial"/>
          <w:lang w:val="fr-BE"/>
        </w:rPr>
      </w:pPr>
      <w:r w:rsidRPr="000A68C5">
        <w:rPr>
          <w:rFonts w:eastAsia="Arial"/>
          <w:lang w:val="fr-BE"/>
        </w:rPr>
        <w:t>…………………………………………………………………………………………………………</w:t>
      </w:r>
      <w:r w:rsidR="00D32ADD">
        <w:rPr>
          <w:rFonts w:eastAsia="Arial"/>
          <w:lang w:val="fr-BE"/>
        </w:rPr>
        <w:t>……………</w:t>
      </w:r>
    </w:p>
    <w:p w14:paraId="13A873CE" w14:textId="7E750836" w:rsidR="000A68C5" w:rsidRPr="000A68C5" w:rsidRDefault="000A68C5" w:rsidP="00CC3DAC">
      <w:pPr>
        <w:pStyle w:val="Answers"/>
        <w:ind w:left="19"/>
        <w:rPr>
          <w:lang w:val="fr-BE"/>
        </w:rPr>
      </w:pPr>
      <w:r w:rsidRPr="000A68C5">
        <w:rPr>
          <w:rFonts w:eastAsia="Arial"/>
          <w:lang w:val="fr-BE"/>
        </w:rPr>
        <w:t>…………………………………………………………………….......</w:t>
      </w:r>
      <w:r w:rsidR="006F3A52">
        <w:rPr>
          <w:rFonts w:eastAsia="Arial"/>
          <w:lang w:val="fr-BE"/>
        </w:rPr>
        <w:t>..</w:t>
      </w:r>
      <w:r w:rsidRPr="000A68C5">
        <w:rPr>
          <w:rFonts w:eastAsia="Arial"/>
          <w:lang w:val="fr-BE"/>
        </w:rPr>
        <w:t>..........</w:t>
      </w:r>
      <w:r w:rsidR="00D32ADD">
        <w:rPr>
          <w:rFonts w:eastAsia="Arial"/>
          <w:lang w:val="fr-BE"/>
        </w:rPr>
        <w:t>..................</w:t>
      </w:r>
      <w:r w:rsidRPr="000A68C5">
        <w:rPr>
          <w:rFonts w:eastAsia="Arial"/>
          <w:lang w:val="fr-BE"/>
        </w:rPr>
        <w:t>.</w:t>
      </w:r>
      <w:r w:rsidRPr="000A68C5">
        <w:rPr>
          <w:i/>
          <w:iCs/>
          <w:lang w:val="fr-BE"/>
        </w:rPr>
        <w:t>(maximum</w:t>
      </w:r>
      <w:r w:rsidRPr="000A68C5">
        <w:rPr>
          <w:rFonts w:eastAsia="Arial"/>
          <w:i/>
          <w:iCs/>
          <w:lang w:val="fr-BE"/>
        </w:rPr>
        <w:t xml:space="preserve"> </w:t>
      </w:r>
      <w:r w:rsidRPr="000A68C5">
        <w:rPr>
          <w:i/>
          <w:iCs/>
          <w:lang w:val="fr-BE"/>
        </w:rPr>
        <w:t>2</w:t>
      </w:r>
      <w:r w:rsidRPr="000A68C5">
        <w:rPr>
          <w:rFonts w:eastAsia="Arial"/>
          <w:i/>
          <w:iCs/>
          <w:lang w:val="fr-BE"/>
        </w:rPr>
        <w:t xml:space="preserve"> </w:t>
      </w:r>
      <w:r w:rsidRPr="000A68C5">
        <w:rPr>
          <w:i/>
          <w:iCs/>
          <w:lang w:val="fr-BE"/>
        </w:rPr>
        <w:t>lignes)</w:t>
      </w:r>
    </w:p>
    <w:p w14:paraId="406F5305" w14:textId="77777777" w:rsidR="000A68C5" w:rsidRPr="000A68C5" w:rsidRDefault="000A68C5" w:rsidP="00CC3DAC">
      <w:pPr>
        <w:pStyle w:val="Answers"/>
        <w:ind w:left="19"/>
        <w:rPr>
          <w:lang w:val="fr-BE"/>
        </w:rPr>
      </w:pPr>
    </w:p>
    <w:p w14:paraId="09D0AE9A" w14:textId="0B73A34E" w:rsidR="000A68C5" w:rsidRPr="000A68C5" w:rsidRDefault="000A68C5" w:rsidP="00CC3DAC">
      <w:pPr>
        <w:pStyle w:val="Answers"/>
        <w:ind w:left="14"/>
        <w:rPr>
          <w:rFonts w:eastAsia="Arial"/>
          <w:lang w:val="fr-BE"/>
        </w:rPr>
      </w:pPr>
      <w:r w:rsidRPr="000A68C5">
        <w:rPr>
          <w:b/>
          <w:bCs/>
          <w:i/>
          <w:iCs/>
          <w:lang w:val="fr-FR"/>
        </w:rPr>
        <w:t>Résumé du projet</w:t>
      </w:r>
      <w:r w:rsidR="00D012FF">
        <w:rPr>
          <w:b/>
          <w:bCs/>
          <w:i/>
          <w:iCs/>
          <w:lang w:val="fr-FR"/>
        </w:rPr>
        <w:t xml:space="preserve"> (non confidenti</w:t>
      </w:r>
      <w:r w:rsidR="00CD10E9">
        <w:rPr>
          <w:b/>
          <w:bCs/>
          <w:i/>
          <w:iCs/>
          <w:lang w:val="fr-FR"/>
        </w:rPr>
        <w:t>el)</w:t>
      </w:r>
      <w:r w:rsidR="00003FB3">
        <w:rPr>
          <w:b/>
          <w:bCs/>
          <w:i/>
          <w:iCs/>
          <w:color w:val="0000FF"/>
          <w:lang w:val="fr-FR"/>
        </w:rPr>
        <w:t xml:space="preserve"> </w:t>
      </w:r>
      <w:r w:rsidRPr="000A68C5">
        <w:rPr>
          <w:b/>
          <w:bCs/>
          <w:i/>
          <w:iCs/>
          <w:lang w:val="fr-FR"/>
        </w:rPr>
        <w:t>:</w:t>
      </w:r>
    </w:p>
    <w:p w14:paraId="25C6FDDF" w14:textId="0A1F2BC4" w:rsidR="000A68C5" w:rsidRPr="000A68C5" w:rsidRDefault="000A68C5" w:rsidP="00CC3DAC">
      <w:pPr>
        <w:pStyle w:val="Answers"/>
        <w:ind w:left="19"/>
        <w:rPr>
          <w:rFonts w:eastAsia="Arial"/>
          <w:i/>
          <w:iCs/>
          <w:lang w:val="fr-BE"/>
        </w:rPr>
      </w:pPr>
      <w:r w:rsidRPr="000A68C5">
        <w:rPr>
          <w:rFonts w:eastAsia="Arial"/>
          <w:lang w:val="fr-BE"/>
        </w:rPr>
        <w:t>………………………………………………………………………………………</w:t>
      </w:r>
      <w:r w:rsidR="00D32ADD">
        <w:rPr>
          <w:rFonts w:eastAsia="Arial"/>
          <w:lang w:val="fr-BE"/>
        </w:rPr>
        <w:t>……………</w:t>
      </w:r>
      <w:r w:rsidRPr="000A68C5">
        <w:rPr>
          <w:rFonts w:eastAsia="Arial"/>
          <w:lang w:val="fr-BE"/>
        </w:rPr>
        <w:t>…………………</w:t>
      </w:r>
    </w:p>
    <w:p w14:paraId="5E062921" w14:textId="2E22CA92" w:rsidR="000A68C5" w:rsidRPr="000A68C5" w:rsidRDefault="000A68C5" w:rsidP="00CC3DAC">
      <w:pPr>
        <w:pStyle w:val="Answers"/>
        <w:ind w:left="19"/>
        <w:rPr>
          <w:lang w:val="fr-BE"/>
        </w:rPr>
      </w:pPr>
      <w:r w:rsidRPr="000A68C5">
        <w:rPr>
          <w:rFonts w:eastAsia="Arial"/>
          <w:i/>
          <w:iCs/>
          <w:lang w:val="fr-BE"/>
        </w:rPr>
        <w:t>………………………………………………………………</w:t>
      </w:r>
      <w:r w:rsidR="00D32ADD">
        <w:rPr>
          <w:rFonts w:eastAsia="Arial"/>
          <w:i/>
          <w:iCs/>
          <w:lang w:val="fr-BE"/>
        </w:rPr>
        <w:t>…………...</w:t>
      </w:r>
      <w:r w:rsidRPr="000A68C5">
        <w:rPr>
          <w:rFonts w:eastAsia="Arial"/>
          <w:i/>
          <w:iCs/>
          <w:lang w:val="fr-BE"/>
        </w:rPr>
        <w:t>……................</w:t>
      </w:r>
      <w:proofErr w:type="gramStart"/>
      <w:r w:rsidRPr="000A68C5">
        <w:rPr>
          <w:rFonts w:eastAsia="Arial"/>
          <w:i/>
          <w:iCs/>
          <w:lang w:val="fr-BE"/>
        </w:rPr>
        <w:t>…</w:t>
      </w:r>
      <w:r w:rsidRPr="000A68C5">
        <w:rPr>
          <w:i/>
          <w:iCs/>
          <w:lang w:val="fr-BE"/>
        </w:rPr>
        <w:t>(</w:t>
      </w:r>
      <w:proofErr w:type="gramEnd"/>
      <w:r w:rsidRPr="000A68C5">
        <w:rPr>
          <w:i/>
          <w:iCs/>
          <w:lang w:val="fr-BE"/>
        </w:rPr>
        <w:t xml:space="preserve">entre </w:t>
      </w:r>
      <w:r w:rsidRPr="000A68C5">
        <w:rPr>
          <w:rFonts w:eastAsia="Arial"/>
          <w:i/>
          <w:iCs/>
          <w:lang w:val="fr-BE"/>
        </w:rPr>
        <w:t xml:space="preserve">5 et 10 </w:t>
      </w:r>
      <w:r w:rsidRPr="000A68C5">
        <w:rPr>
          <w:i/>
          <w:iCs/>
          <w:lang w:val="fr-BE"/>
        </w:rPr>
        <w:t>lignes)</w:t>
      </w:r>
    </w:p>
    <w:p w14:paraId="6039CBC9" w14:textId="00DC1F3E" w:rsidR="000A68C5" w:rsidRDefault="000A68C5" w:rsidP="0032731A"/>
    <w:p w14:paraId="1D350226" w14:textId="359C51D3" w:rsidR="000A68C5" w:rsidRDefault="001F68C8" w:rsidP="00105B24">
      <w:pPr>
        <w:pStyle w:val="Titre2"/>
      </w:pPr>
      <w:bookmarkStart w:id="5" w:name="_Toc80272170"/>
      <w:bookmarkStart w:id="6" w:name="_Toc80272175"/>
      <w:bookmarkStart w:id="7" w:name="_Toc80272176"/>
      <w:bookmarkStart w:id="8" w:name="_Toc80272183"/>
      <w:bookmarkStart w:id="9" w:name="_Toc96695609"/>
      <w:bookmarkEnd w:id="5"/>
      <w:bookmarkEnd w:id="6"/>
      <w:bookmarkEnd w:id="7"/>
      <w:bookmarkEnd w:id="8"/>
      <w:r>
        <w:t>Date de début et durée du projet</w:t>
      </w:r>
      <w:bookmarkEnd w:id="9"/>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7CC13B5E"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lang w:val="fr-FR"/>
              </w:rPr>
              <w:t>Notice explicative à effacer</w:t>
            </w:r>
          </w:p>
        </w:tc>
      </w:tr>
      <w:tr w:rsidR="000A68C5" w:rsidRPr="00934E7A" w14:paraId="6B951696" w14:textId="77777777" w:rsidTr="00CC3DAC">
        <w:tc>
          <w:tcPr>
            <w:tcW w:w="9498" w:type="dxa"/>
            <w:tcBorders>
              <w:left w:val="single" w:sz="1" w:space="0" w:color="000000"/>
              <w:bottom w:val="single" w:sz="1" w:space="0" w:color="000000"/>
              <w:right w:val="single" w:sz="1" w:space="0" w:color="000000"/>
            </w:tcBorders>
            <w:shd w:val="clear" w:color="auto" w:fill="auto"/>
          </w:tcPr>
          <w:p w14:paraId="26AA3D0E" w14:textId="77777777" w:rsidR="00F2035A" w:rsidRDefault="00F2035A" w:rsidP="00F2035A">
            <w:pPr>
              <w:rPr>
                <w:color w:val="0000FF"/>
              </w:rPr>
            </w:pPr>
            <w:r w:rsidRPr="002B4AA2">
              <w:rPr>
                <w:color w:val="0000FF"/>
              </w:rPr>
              <w:t>La date de début du projet doit être postérieure à la date de réception de votre demande par INNOVIRIS. Le projet peut débuter au plus tôt le 1er du mois qui suit le dépôt du dossier.</w:t>
            </w:r>
          </w:p>
          <w:p w14:paraId="6196A717" w14:textId="2EE041E2" w:rsidR="00C25D69" w:rsidRPr="00F2035A" w:rsidRDefault="00F2035A" w:rsidP="00F2035A">
            <w:pPr>
              <w:rPr>
                <w:color w:val="0000FF"/>
              </w:rPr>
            </w:pPr>
            <w:r>
              <w:rPr>
                <w:color w:val="0000FF"/>
              </w:rPr>
              <w:t>Dans le cadre de cet appel, la durée minimum acceptée est de 6 mois.</w:t>
            </w:r>
          </w:p>
        </w:tc>
      </w:tr>
    </w:tbl>
    <w:p w14:paraId="3E049A7D" w14:textId="684C3829" w:rsidR="000A68C5" w:rsidRDefault="000A68C5" w:rsidP="00E1436C">
      <w:pPr>
        <w:ind w:left="360"/>
      </w:pPr>
    </w:p>
    <w:p w14:paraId="4F137AD9" w14:textId="0A144DA8" w:rsidR="000A68C5" w:rsidRDefault="000A68C5" w:rsidP="00CC3DAC">
      <w:pPr>
        <w:rPr>
          <w:rFonts w:eastAsia="Arial"/>
          <w:lang w:val="fr-FR"/>
        </w:rPr>
      </w:pPr>
      <w:r>
        <w:rPr>
          <w:rFonts w:eastAsia="Arial"/>
          <w:lang w:val="fr-FR"/>
        </w:rPr>
        <w:t>Projet d'une durée de ……</w:t>
      </w:r>
      <w:r>
        <w:rPr>
          <w:lang w:val="fr-FR"/>
        </w:rPr>
        <w:t xml:space="preserve">. </w:t>
      </w:r>
      <w:proofErr w:type="gramStart"/>
      <w:r>
        <w:rPr>
          <w:lang w:val="fr-FR"/>
        </w:rPr>
        <w:t>mois</w:t>
      </w:r>
      <w:proofErr w:type="gramEnd"/>
      <w:r>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w:t>
      </w:r>
    </w:p>
    <w:p w14:paraId="47F3EB6A" w14:textId="77777777" w:rsidR="000A68C5" w:rsidRPr="000A68C5" w:rsidRDefault="000A68C5" w:rsidP="00CC3DAC"/>
    <w:p w14:paraId="2206F7D3" w14:textId="1E4965B5" w:rsidR="000A68C5" w:rsidRDefault="001F68C8" w:rsidP="00922EC9">
      <w:pPr>
        <w:pStyle w:val="Titre2"/>
      </w:pPr>
      <w:bookmarkStart w:id="10" w:name="_Toc96695610"/>
      <w:r>
        <w:t>Montant de l’aide</w:t>
      </w:r>
      <w:bookmarkEnd w:id="10"/>
    </w:p>
    <w:p w14:paraId="17A48A07" w14:textId="77777777" w:rsidR="000A68C5" w:rsidRPr="000A68C5" w:rsidRDefault="000A68C5" w:rsidP="00E1436C">
      <w:pPr>
        <w:widowControl w:val="0"/>
        <w:suppressAutoHyphens/>
        <w:spacing w:after="0" w:line="240" w:lineRule="auto"/>
        <w:ind w:left="360"/>
        <w:jc w:val="both"/>
        <w:rPr>
          <w:rFonts w:eastAsia="SimSun" w:cs="Mangal"/>
          <w:b/>
          <w:kern w:val="1"/>
          <w:szCs w:val="24"/>
          <w:lang w:val="fr-FR"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0A68C5" w14:paraId="7B9894B9"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E4FEF35" w14:textId="77777777" w:rsidR="000A68C5" w:rsidRPr="000A68C5" w:rsidRDefault="000A68C5" w:rsidP="000A68C5">
            <w:pPr>
              <w:widowControl w:val="0"/>
              <w:suppressLineNumbers/>
              <w:suppressAutoHyphens/>
              <w:snapToGrid w:val="0"/>
              <w:spacing w:after="0" w:line="240" w:lineRule="auto"/>
              <w:jc w:val="both"/>
              <w:rPr>
                <w:rFonts w:eastAsia="SimSun" w:cs="Mangal"/>
                <w:kern w:val="1"/>
                <w:szCs w:val="24"/>
                <w:lang w:val="en-US" w:eastAsia="zh-CN" w:bidi="hi-IN"/>
              </w:rPr>
            </w:pPr>
            <w:r w:rsidRPr="000A68C5">
              <w:rPr>
                <w:rFonts w:eastAsia="SimSun" w:cs="Mangal"/>
                <w:b/>
                <w:bCs/>
                <w:color w:val="0000FF"/>
                <w:kern w:val="1"/>
                <w:szCs w:val="24"/>
                <w:lang w:val="fr-FR" w:eastAsia="zh-CN" w:bidi="hi-IN"/>
              </w:rPr>
              <w:t>Notice explicative à effacer</w:t>
            </w:r>
          </w:p>
        </w:tc>
      </w:tr>
      <w:tr w:rsidR="000A68C5" w:rsidRPr="000A68C5" w14:paraId="7519F4E4" w14:textId="77777777" w:rsidTr="00CC3DAC">
        <w:tc>
          <w:tcPr>
            <w:tcW w:w="9498" w:type="dxa"/>
            <w:tcBorders>
              <w:left w:val="single" w:sz="1" w:space="0" w:color="000000"/>
              <w:bottom w:val="single" w:sz="1" w:space="0" w:color="000000"/>
              <w:right w:val="single" w:sz="1" w:space="0" w:color="000000"/>
            </w:tcBorders>
            <w:shd w:val="clear" w:color="auto" w:fill="auto"/>
          </w:tcPr>
          <w:p w14:paraId="278E808F" w14:textId="77777777" w:rsidR="000A68C5" w:rsidRPr="000A68C5" w:rsidRDefault="000A68C5" w:rsidP="000A68C5">
            <w:pPr>
              <w:widowControl w:val="0"/>
              <w:suppressLineNumbers/>
              <w:suppressAutoHyphens/>
              <w:snapToGrid w:val="0"/>
              <w:spacing w:after="0" w:line="240" w:lineRule="auto"/>
              <w:jc w:val="both"/>
              <w:rPr>
                <w:rFonts w:eastAsia="SimSun" w:cs="Mangal"/>
                <w:color w:val="0000FF"/>
                <w:kern w:val="1"/>
                <w:szCs w:val="24"/>
                <w:lang w:val="fr-FR" w:eastAsia="zh-CN" w:bidi="hi-IN"/>
              </w:rPr>
            </w:pPr>
          </w:p>
          <w:p w14:paraId="713133BC" w14:textId="77777777" w:rsidR="00B33758" w:rsidRDefault="00B33758" w:rsidP="00B33758">
            <w:pPr>
              <w:pStyle w:val="Contenudetableau"/>
              <w:rPr>
                <w:rFonts w:eastAsia="Arial" w:cs="Arial"/>
                <w:color w:val="0000FF"/>
                <w:szCs w:val="20"/>
                <w:lang w:val="fr-FR"/>
              </w:rPr>
            </w:pPr>
            <w:r>
              <w:rPr>
                <w:color w:val="0000FF"/>
                <w:lang w:val="fr-FR"/>
              </w:rPr>
              <w:t>Précisez le taux d’intervention de la Région exprimé en pourcentage du budget total du projet :</w:t>
            </w:r>
          </w:p>
          <w:p w14:paraId="079AAD22" w14:textId="77777777" w:rsidR="00B33758" w:rsidRDefault="00B33758" w:rsidP="00B33758">
            <w:pPr>
              <w:pStyle w:val="Contenudetableau"/>
              <w:rPr>
                <w:b/>
                <w:bCs/>
                <w:color w:val="0000FF"/>
                <w:lang w:val="fr-FR"/>
              </w:rPr>
            </w:pPr>
          </w:p>
          <w:tbl>
            <w:tblPr>
              <w:tblStyle w:val="Grilledutableau"/>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72"/>
              <w:gridCol w:w="3841"/>
            </w:tblGrid>
            <w:tr w:rsidR="00B33758" w:rsidRPr="00875B8E" w14:paraId="0F24EFA6" w14:textId="77777777" w:rsidTr="00B33758">
              <w:trPr>
                <w:trHeight w:val="391"/>
                <w:jc w:val="center"/>
              </w:trPr>
              <w:tc>
                <w:tcPr>
                  <w:tcW w:w="3872" w:type="dxa"/>
                  <w:vAlign w:val="center"/>
                </w:tcPr>
                <w:p w14:paraId="53F0B250" w14:textId="77777777" w:rsidR="00B33758" w:rsidRPr="00B33758" w:rsidRDefault="00B33758" w:rsidP="00B33758">
                  <w:pPr>
                    <w:pStyle w:val="Explications"/>
                    <w:jc w:val="center"/>
                    <w:rPr>
                      <w:b/>
                      <w:szCs w:val="20"/>
                    </w:rPr>
                  </w:pPr>
                  <w:r w:rsidRPr="00B33758">
                    <w:rPr>
                      <w:b/>
                      <w:szCs w:val="20"/>
                    </w:rPr>
                    <w:t>Taille de l’entreprise</w:t>
                  </w:r>
                </w:p>
              </w:tc>
              <w:tc>
                <w:tcPr>
                  <w:tcW w:w="3841" w:type="dxa"/>
                  <w:vAlign w:val="center"/>
                </w:tcPr>
                <w:p w14:paraId="53F59368" w14:textId="77777777" w:rsidR="00B33758" w:rsidRPr="00B33758" w:rsidRDefault="00B33758" w:rsidP="00B33758">
                  <w:pPr>
                    <w:pStyle w:val="Explications"/>
                    <w:jc w:val="center"/>
                    <w:rPr>
                      <w:b/>
                      <w:szCs w:val="20"/>
                    </w:rPr>
                  </w:pPr>
                  <w:r w:rsidRPr="00B33758">
                    <w:rPr>
                      <w:b/>
                      <w:szCs w:val="20"/>
                    </w:rPr>
                    <w:t>Taux d’intervention</w:t>
                  </w:r>
                </w:p>
              </w:tc>
            </w:tr>
            <w:tr w:rsidR="00B33758" w:rsidRPr="00875B8E" w14:paraId="102F486F" w14:textId="77777777" w:rsidTr="00B33758">
              <w:trPr>
                <w:trHeight w:val="325"/>
                <w:jc w:val="center"/>
              </w:trPr>
              <w:tc>
                <w:tcPr>
                  <w:tcW w:w="3872" w:type="dxa"/>
                  <w:vAlign w:val="center"/>
                </w:tcPr>
                <w:p w14:paraId="170A783E" w14:textId="77777777" w:rsidR="00B33758" w:rsidRPr="00B33758" w:rsidRDefault="00B33758" w:rsidP="00B33758">
                  <w:pPr>
                    <w:pStyle w:val="Explications"/>
                    <w:jc w:val="center"/>
                    <w:rPr>
                      <w:b/>
                      <w:szCs w:val="20"/>
                    </w:rPr>
                  </w:pPr>
                  <w:r w:rsidRPr="00B33758">
                    <w:rPr>
                      <w:b/>
                      <w:szCs w:val="20"/>
                    </w:rPr>
                    <w:t>(T)PE</w:t>
                  </w:r>
                </w:p>
              </w:tc>
              <w:tc>
                <w:tcPr>
                  <w:tcW w:w="3841" w:type="dxa"/>
                  <w:vAlign w:val="center"/>
                </w:tcPr>
                <w:p w14:paraId="07B39A33" w14:textId="77777777" w:rsidR="00B33758" w:rsidRPr="00B33758" w:rsidRDefault="00B33758" w:rsidP="00B33758">
                  <w:pPr>
                    <w:pStyle w:val="Explications"/>
                    <w:jc w:val="center"/>
                    <w:rPr>
                      <w:szCs w:val="20"/>
                    </w:rPr>
                  </w:pPr>
                  <w:r w:rsidRPr="00B33758">
                    <w:rPr>
                      <w:szCs w:val="20"/>
                    </w:rPr>
                    <w:t>70%</w:t>
                  </w:r>
                </w:p>
              </w:tc>
            </w:tr>
            <w:tr w:rsidR="00B33758" w:rsidRPr="00875B8E" w14:paraId="5E7AE15C" w14:textId="77777777" w:rsidTr="00B33758">
              <w:trPr>
                <w:trHeight w:val="325"/>
                <w:jc w:val="center"/>
              </w:trPr>
              <w:tc>
                <w:tcPr>
                  <w:tcW w:w="3872" w:type="dxa"/>
                  <w:vAlign w:val="center"/>
                </w:tcPr>
                <w:p w14:paraId="00FA7CC1" w14:textId="77777777" w:rsidR="00B33758" w:rsidRPr="00B33758" w:rsidRDefault="00B33758" w:rsidP="00B33758">
                  <w:pPr>
                    <w:pStyle w:val="Explications"/>
                    <w:jc w:val="center"/>
                    <w:rPr>
                      <w:b/>
                      <w:szCs w:val="20"/>
                    </w:rPr>
                  </w:pPr>
                  <w:r w:rsidRPr="00B33758">
                    <w:rPr>
                      <w:b/>
                      <w:szCs w:val="20"/>
                    </w:rPr>
                    <w:t>ME</w:t>
                  </w:r>
                </w:p>
              </w:tc>
              <w:tc>
                <w:tcPr>
                  <w:tcW w:w="3841" w:type="dxa"/>
                  <w:vAlign w:val="center"/>
                </w:tcPr>
                <w:p w14:paraId="2490B4F5" w14:textId="77777777" w:rsidR="00B33758" w:rsidRPr="00B33758" w:rsidRDefault="00B33758" w:rsidP="00B33758">
                  <w:pPr>
                    <w:pStyle w:val="Explications"/>
                    <w:jc w:val="center"/>
                    <w:rPr>
                      <w:szCs w:val="20"/>
                    </w:rPr>
                  </w:pPr>
                  <w:r w:rsidRPr="00B33758">
                    <w:rPr>
                      <w:szCs w:val="20"/>
                    </w:rPr>
                    <w:t>60%</w:t>
                  </w:r>
                </w:p>
              </w:tc>
            </w:tr>
            <w:tr w:rsidR="00B33758" w:rsidRPr="00875B8E" w14:paraId="719A5D61" w14:textId="77777777" w:rsidTr="00B33758">
              <w:trPr>
                <w:trHeight w:val="325"/>
                <w:jc w:val="center"/>
              </w:trPr>
              <w:tc>
                <w:tcPr>
                  <w:tcW w:w="3872" w:type="dxa"/>
                  <w:vAlign w:val="center"/>
                </w:tcPr>
                <w:p w14:paraId="2B248145" w14:textId="77777777" w:rsidR="00B33758" w:rsidRPr="00B33758" w:rsidRDefault="00B33758" w:rsidP="00B33758">
                  <w:pPr>
                    <w:pStyle w:val="Explications"/>
                    <w:jc w:val="center"/>
                    <w:rPr>
                      <w:b/>
                      <w:szCs w:val="20"/>
                    </w:rPr>
                  </w:pPr>
                  <w:r w:rsidRPr="00B33758">
                    <w:rPr>
                      <w:b/>
                      <w:szCs w:val="20"/>
                    </w:rPr>
                    <w:t>GE</w:t>
                  </w:r>
                </w:p>
              </w:tc>
              <w:tc>
                <w:tcPr>
                  <w:tcW w:w="3841" w:type="dxa"/>
                  <w:vAlign w:val="center"/>
                </w:tcPr>
                <w:p w14:paraId="327FF302" w14:textId="77777777" w:rsidR="00B33758" w:rsidRPr="00B33758" w:rsidRDefault="00B33758" w:rsidP="00B33758">
                  <w:pPr>
                    <w:pStyle w:val="Explications"/>
                    <w:jc w:val="center"/>
                    <w:rPr>
                      <w:szCs w:val="20"/>
                    </w:rPr>
                  </w:pPr>
                  <w:r w:rsidRPr="00B33758">
                    <w:rPr>
                      <w:szCs w:val="20"/>
                    </w:rPr>
                    <w:t>50%</w:t>
                  </w:r>
                </w:p>
              </w:tc>
            </w:tr>
          </w:tbl>
          <w:p w14:paraId="49FD4148" w14:textId="77777777" w:rsidR="00B33758" w:rsidRDefault="00B33758" w:rsidP="00B33758">
            <w:pPr>
              <w:pStyle w:val="Contenudetableau"/>
              <w:rPr>
                <w:rFonts w:eastAsia="Arial" w:cs="Arial"/>
                <w:color w:val="0000FF"/>
                <w:lang w:val="fr-FR"/>
              </w:rPr>
            </w:pPr>
          </w:p>
          <w:p w14:paraId="1310CEAC" w14:textId="1D8C9E4D" w:rsidR="000A68C5" w:rsidRPr="000A68C5" w:rsidRDefault="00804810" w:rsidP="00B33758">
            <w:pPr>
              <w:widowControl w:val="0"/>
              <w:suppressLineNumbers/>
              <w:suppressAutoHyphens/>
              <w:spacing w:after="0" w:line="240" w:lineRule="auto"/>
              <w:jc w:val="both"/>
              <w:rPr>
                <w:rFonts w:eastAsia="SimSun" w:cs="Mangal"/>
                <w:color w:val="0000FF"/>
                <w:kern w:val="1"/>
                <w:szCs w:val="24"/>
                <w:lang w:val="fr-FR" w:eastAsia="zh-CN" w:bidi="hi-IN"/>
              </w:rPr>
            </w:pPr>
            <w:r>
              <w:rPr>
                <w:rFonts w:eastAsia="Arial" w:cs="Arial"/>
                <w:color w:val="0000FF"/>
                <w:lang w:val="fr-FR"/>
              </w:rPr>
              <w:t>[</w:t>
            </w:r>
            <w:r w:rsidR="00B33758">
              <w:rPr>
                <w:rFonts w:eastAsia="Arial" w:cs="Arial"/>
                <w:color w:val="0000FF"/>
                <w:lang w:val="fr-FR"/>
              </w:rPr>
              <w:t>Section à dupliquer en cas de projet multipartenaire.</w:t>
            </w:r>
            <w:r>
              <w:rPr>
                <w:rFonts w:eastAsia="Arial" w:cs="Arial"/>
                <w:color w:val="0000FF"/>
                <w:lang w:val="fr-FR"/>
              </w:rPr>
              <w:t>]</w:t>
            </w:r>
          </w:p>
          <w:p w14:paraId="12482757" w14:textId="636BDB93" w:rsidR="00B33758" w:rsidRPr="00B33758" w:rsidRDefault="00B33758" w:rsidP="000A68C5">
            <w:pPr>
              <w:widowControl w:val="0"/>
              <w:suppressLineNumbers/>
              <w:suppressAutoHyphens/>
              <w:spacing w:after="0" w:line="240" w:lineRule="auto"/>
              <w:jc w:val="both"/>
              <w:rPr>
                <w:rFonts w:eastAsia="Arial" w:cs="Arial"/>
                <w:color w:val="0000FF"/>
                <w:lang w:val="fr-FR"/>
              </w:rPr>
            </w:pPr>
          </w:p>
        </w:tc>
      </w:tr>
    </w:tbl>
    <w:p w14:paraId="7FD4C92F" w14:textId="77777777" w:rsidR="000A68C5" w:rsidRPr="000A68C5" w:rsidRDefault="000A68C5" w:rsidP="005F0514">
      <w:pPr>
        <w:widowControl w:val="0"/>
        <w:tabs>
          <w:tab w:val="left" w:pos="624"/>
          <w:tab w:val="left" w:leader="dot" w:pos="1134"/>
          <w:tab w:val="right" w:leader="dot" w:pos="9071"/>
        </w:tabs>
        <w:suppressAutoHyphens/>
        <w:spacing w:after="0" w:line="240" w:lineRule="auto"/>
        <w:jc w:val="both"/>
        <w:rPr>
          <w:rFonts w:eastAsia="SimSun" w:cs="Mangal"/>
          <w:kern w:val="1"/>
          <w:szCs w:val="24"/>
          <w:lang w:eastAsia="zh-CN" w:bidi="hi-IN"/>
        </w:rPr>
      </w:pPr>
    </w:p>
    <w:p w14:paraId="213701BE" w14:textId="77777777" w:rsidR="000A68C5" w:rsidRPr="000A68C5" w:rsidRDefault="000A68C5" w:rsidP="00E1436C">
      <w:pPr>
        <w:widowControl w:val="0"/>
        <w:tabs>
          <w:tab w:val="left" w:pos="624"/>
          <w:tab w:val="left" w:leader="dot" w:pos="1134"/>
          <w:tab w:val="right" w:leader="dot" w:pos="9071"/>
        </w:tabs>
        <w:suppressAutoHyphens/>
        <w:spacing w:after="0" w:line="240" w:lineRule="auto"/>
        <w:ind w:left="360"/>
        <w:jc w:val="both"/>
        <w:rPr>
          <w:rFonts w:eastAsia="SimSun" w:cs="Mangal"/>
          <w:kern w:val="1"/>
          <w:szCs w:val="24"/>
          <w:shd w:val="clear" w:color="auto" w:fill="00FF00"/>
          <w:lang w:val="fr-FR"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4986"/>
        <w:gridCol w:w="4512"/>
      </w:tblGrid>
      <w:tr w:rsidR="000A68C5" w:rsidRPr="000A68C5" w14:paraId="2DEEA78B" w14:textId="77777777" w:rsidTr="00CC3DAC">
        <w:tc>
          <w:tcPr>
            <w:tcW w:w="4986" w:type="dxa"/>
            <w:tcBorders>
              <w:top w:val="single" w:sz="1" w:space="0" w:color="808080"/>
              <w:left w:val="single" w:sz="1" w:space="0" w:color="808080"/>
              <w:bottom w:val="single" w:sz="1" w:space="0" w:color="808080"/>
            </w:tcBorders>
            <w:shd w:val="clear" w:color="auto" w:fill="E6E6E6"/>
          </w:tcPr>
          <w:p w14:paraId="564A9EA1"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Arial" w:cs="Arial"/>
                <w:b/>
                <w:bCs/>
                <w:color w:val="000000"/>
                <w:kern w:val="1"/>
                <w:szCs w:val="24"/>
                <w:lang w:val="fr-FR" w:eastAsia="zh-CN" w:bidi="hi-IN"/>
              </w:rPr>
            </w:pPr>
            <w:r w:rsidRPr="000A68C5">
              <w:rPr>
                <w:rFonts w:eastAsia="Arial" w:cs="Arial"/>
                <w:b/>
                <w:bCs/>
                <w:color w:val="000000"/>
                <w:kern w:val="1"/>
                <w:szCs w:val="24"/>
                <w:lang w:val="fr-FR" w:eastAsia="zh-CN" w:bidi="hi-IN"/>
              </w:rPr>
              <w:lastRenderedPageBreak/>
              <w:t>Budget total</w:t>
            </w:r>
          </w:p>
        </w:tc>
        <w:tc>
          <w:tcPr>
            <w:tcW w:w="4512" w:type="dxa"/>
            <w:tcBorders>
              <w:top w:val="single" w:sz="1" w:space="0" w:color="808080"/>
              <w:left w:val="single" w:sz="1" w:space="0" w:color="808080"/>
              <w:bottom w:val="single" w:sz="1" w:space="0" w:color="808080"/>
              <w:right w:val="single" w:sz="1" w:space="0" w:color="808080"/>
            </w:tcBorders>
            <w:shd w:val="clear" w:color="auto" w:fill="auto"/>
          </w:tcPr>
          <w:p w14:paraId="07B460B5"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Arial" w:cs="Arial"/>
                <w:kern w:val="1"/>
                <w:szCs w:val="24"/>
                <w:lang w:val="fr-FR" w:eastAsia="zh-CN" w:bidi="hi-IN"/>
              </w:rPr>
              <w:t>€</w:t>
            </w:r>
          </w:p>
        </w:tc>
      </w:tr>
      <w:tr w:rsidR="000A68C5" w:rsidRPr="000A68C5" w14:paraId="32FCF41F" w14:textId="77777777" w:rsidTr="00CC3DAC">
        <w:tc>
          <w:tcPr>
            <w:tcW w:w="4986" w:type="dxa"/>
            <w:tcBorders>
              <w:left w:val="single" w:sz="1" w:space="0" w:color="808080"/>
              <w:bottom w:val="single" w:sz="1" w:space="0" w:color="808080"/>
            </w:tcBorders>
            <w:shd w:val="clear" w:color="auto" w:fill="E6E6E6"/>
          </w:tcPr>
          <w:p w14:paraId="379E4448"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SimSun" w:cs="Arial"/>
                <w:b/>
                <w:bCs/>
                <w:color w:val="000000"/>
                <w:kern w:val="1"/>
                <w:szCs w:val="24"/>
                <w:lang w:val="fr-FR" w:eastAsia="zh-CN" w:bidi="hi-IN"/>
              </w:rPr>
            </w:pPr>
            <w:r w:rsidRPr="000A68C5">
              <w:rPr>
                <w:rFonts w:eastAsia="SimSun" w:cs="Arial"/>
                <w:b/>
                <w:bCs/>
                <w:color w:val="000000"/>
                <w:kern w:val="1"/>
                <w:szCs w:val="24"/>
                <w:lang w:val="fr-FR" w:eastAsia="zh-CN" w:bidi="hi-IN"/>
              </w:rPr>
              <w:t>Taux</w:t>
            </w:r>
            <w:r w:rsidRPr="000A68C5">
              <w:rPr>
                <w:rFonts w:eastAsia="Arial" w:cs="Arial"/>
                <w:b/>
                <w:bCs/>
                <w:color w:val="000000"/>
                <w:kern w:val="1"/>
                <w:szCs w:val="24"/>
                <w:lang w:val="fr-FR" w:eastAsia="zh-CN" w:bidi="hi-IN"/>
              </w:rPr>
              <w:t xml:space="preserve"> </w:t>
            </w:r>
            <w:r w:rsidRPr="000A68C5">
              <w:rPr>
                <w:rFonts w:eastAsia="SimSun" w:cs="Arial"/>
                <w:b/>
                <w:bCs/>
                <w:color w:val="000000"/>
                <w:kern w:val="1"/>
                <w:szCs w:val="24"/>
                <w:lang w:val="fr-FR" w:eastAsia="zh-CN" w:bidi="hi-IN"/>
              </w:rPr>
              <w:t>d</w:t>
            </w:r>
            <w:r w:rsidRPr="000A68C5">
              <w:rPr>
                <w:rFonts w:eastAsia="Arial" w:cs="Arial"/>
                <w:b/>
                <w:bCs/>
                <w:color w:val="000000"/>
                <w:kern w:val="1"/>
                <w:szCs w:val="24"/>
                <w:lang w:val="fr-FR" w:eastAsia="zh-CN" w:bidi="hi-IN"/>
              </w:rPr>
              <w:t>’</w:t>
            </w:r>
            <w:r w:rsidRPr="000A68C5">
              <w:rPr>
                <w:rFonts w:eastAsia="SimSun" w:cs="Arial"/>
                <w:b/>
                <w:bCs/>
                <w:color w:val="000000"/>
                <w:kern w:val="1"/>
                <w:szCs w:val="24"/>
                <w:lang w:val="fr-FR" w:eastAsia="zh-CN" w:bidi="hi-IN"/>
              </w:rPr>
              <w:t>intervention</w:t>
            </w:r>
          </w:p>
        </w:tc>
        <w:tc>
          <w:tcPr>
            <w:tcW w:w="4512" w:type="dxa"/>
            <w:tcBorders>
              <w:left w:val="single" w:sz="1" w:space="0" w:color="808080"/>
              <w:bottom w:val="single" w:sz="1" w:space="0" w:color="808080"/>
              <w:right w:val="single" w:sz="1" w:space="0" w:color="808080"/>
            </w:tcBorders>
            <w:shd w:val="clear" w:color="auto" w:fill="auto"/>
          </w:tcPr>
          <w:p w14:paraId="4DAE4E41"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SimSun" w:cs="Mangal"/>
                <w:kern w:val="1"/>
                <w:szCs w:val="24"/>
                <w:lang w:val="fr-FR" w:eastAsia="zh-CN" w:bidi="hi-IN"/>
              </w:rPr>
              <w:t>%</w:t>
            </w:r>
          </w:p>
        </w:tc>
      </w:tr>
      <w:tr w:rsidR="000A68C5" w:rsidRPr="000A68C5" w14:paraId="1AC6B63F" w14:textId="77777777" w:rsidTr="00CC3DAC">
        <w:tc>
          <w:tcPr>
            <w:tcW w:w="4986" w:type="dxa"/>
            <w:tcBorders>
              <w:left w:val="single" w:sz="1" w:space="0" w:color="808080"/>
              <w:bottom w:val="single" w:sz="1" w:space="0" w:color="808080"/>
            </w:tcBorders>
            <w:shd w:val="clear" w:color="auto" w:fill="E6E6E6"/>
          </w:tcPr>
          <w:p w14:paraId="2D2E214E"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SimSun" w:cs="Arial"/>
                <w:color w:val="000000"/>
                <w:kern w:val="1"/>
                <w:szCs w:val="24"/>
                <w:lang w:val="fr-FR" w:eastAsia="zh-CN" w:bidi="hi-IN"/>
              </w:rPr>
            </w:pPr>
            <w:r w:rsidRPr="000A68C5">
              <w:rPr>
                <w:rFonts w:eastAsia="SimSun" w:cs="Arial"/>
                <w:b/>
                <w:bCs/>
                <w:color w:val="000000"/>
                <w:kern w:val="1"/>
                <w:szCs w:val="24"/>
                <w:lang w:val="fr-FR" w:eastAsia="zh-CN" w:bidi="hi-IN"/>
              </w:rPr>
              <w:t>Aide</w:t>
            </w:r>
            <w:r w:rsidRPr="000A68C5">
              <w:rPr>
                <w:rFonts w:eastAsia="Arial" w:cs="Arial"/>
                <w:b/>
                <w:bCs/>
                <w:color w:val="000000"/>
                <w:kern w:val="1"/>
                <w:szCs w:val="24"/>
                <w:lang w:val="fr-FR" w:eastAsia="zh-CN" w:bidi="hi-IN"/>
              </w:rPr>
              <w:t xml:space="preserve"> </w:t>
            </w:r>
            <w:r w:rsidRPr="000A68C5">
              <w:rPr>
                <w:rFonts w:eastAsia="SimSun" w:cs="Arial"/>
                <w:b/>
                <w:bCs/>
                <w:color w:val="000000"/>
                <w:kern w:val="1"/>
                <w:szCs w:val="24"/>
                <w:lang w:val="fr-FR" w:eastAsia="zh-CN" w:bidi="hi-IN"/>
              </w:rPr>
              <w:t>sollicitée</w:t>
            </w:r>
          </w:p>
          <w:p w14:paraId="5DC07138" w14:textId="77777777" w:rsidR="000A68C5" w:rsidRPr="000A68C5" w:rsidRDefault="000A68C5" w:rsidP="000A68C5">
            <w:pPr>
              <w:widowControl w:val="0"/>
              <w:tabs>
                <w:tab w:val="left" w:pos="624"/>
                <w:tab w:val="left" w:leader="dot" w:pos="1739"/>
                <w:tab w:val="right" w:leader="dot" w:pos="9071"/>
              </w:tabs>
              <w:suppressAutoHyphens/>
              <w:spacing w:after="0" w:line="288" w:lineRule="auto"/>
              <w:ind w:left="605"/>
              <w:jc w:val="both"/>
              <w:rPr>
                <w:rFonts w:eastAsia="Arial" w:cs="Arial"/>
                <w:b/>
                <w:bCs/>
                <w:color w:val="000000"/>
                <w:kern w:val="1"/>
                <w:szCs w:val="24"/>
                <w:lang w:val="fr-FR" w:eastAsia="zh-CN" w:bidi="hi-IN"/>
              </w:rPr>
            </w:pPr>
            <w:r w:rsidRPr="000A68C5">
              <w:rPr>
                <w:rFonts w:eastAsia="SimSun" w:cs="Arial"/>
                <w:color w:val="000000"/>
                <w:kern w:val="1"/>
                <w:szCs w:val="24"/>
                <w:lang w:val="fr-FR" w:eastAsia="zh-CN" w:bidi="hi-IN"/>
              </w:rPr>
              <w:t>(</w:t>
            </w:r>
            <w:proofErr w:type="gramStart"/>
            <w:r w:rsidRPr="000A68C5">
              <w:rPr>
                <w:rFonts w:eastAsia="SimSun" w:cs="Arial"/>
                <w:color w:val="000000"/>
                <w:kern w:val="1"/>
                <w:szCs w:val="24"/>
                <w:lang w:val="fr-FR" w:eastAsia="zh-CN" w:bidi="hi-IN"/>
              </w:rPr>
              <w:t>budget</w:t>
            </w:r>
            <w:proofErr w:type="gramEnd"/>
            <w:r w:rsidRPr="000A68C5">
              <w:rPr>
                <w:rFonts w:eastAsia="Arial" w:cs="Arial"/>
                <w:color w:val="000000"/>
                <w:kern w:val="1"/>
                <w:szCs w:val="24"/>
                <w:lang w:val="fr-FR" w:eastAsia="zh-CN" w:bidi="hi-IN"/>
              </w:rPr>
              <w:t xml:space="preserve"> </w:t>
            </w:r>
            <w:r w:rsidRPr="000A68C5">
              <w:rPr>
                <w:rFonts w:eastAsia="SimSun" w:cs="Arial"/>
                <w:color w:val="000000"/>
                <w:kern w:val="1"/>
                <w:szCs w:val="24"/>
                <w:lang w:val="fr-FR" w:eastAsia="zh-CN" w:bidi="hi-IN"/>
              </w:rPr>
              <w:t>total</w:t>
            </w:r>
            <w:r w:rsidRPr="000A68C5">
              <w:rPr>
                <w:rFonts w:eastAsia="Arial" w:cs="Arial"/>
                <w:color w:val="000000"/>
                <w:kern w:val="1"/>
                <w:szCs w:val="24"/>
                <w:lang w:val="fr-FR" w:eastAsia="zh-CN" w:bidi="hi-IN"/>
              </w:rPr>
              <w:t xml:space="preserve"> * t</w:t>
            </w:r>
            <w:r w:rsidRPr="000A68C5">
              <w:rPr>
                <w:rFonts w:eastAsia="SimSun" w:cs="Arial"/>
                <w:color w:val="000000"/>
                <w:kern w:val="1"/>
                <w:szCs w:val="24"/>
                <w:lang w:val="fr-FR" w:eastAsia="zh-CN" w:bidi="hi-IN"/>
              </w:rPr>
              <w:t>aux</w:t>
            </w:r>
            <w:r w:rsidRPr="000A68C5">
              <w:rPr>
                <w:rFonts w:eastAsia="Arial" w:cs="Arial"/>
                <w:color w:val="000000"/>
                <w:kern w:val="1"/>
                <w:szCs w:val="24"/>
                <w:lang w:val="fr-FR" w:eastAsia="zh-CN" w:bidi="hi-IN"/>
              </w:rPr>
              <w:t xml:space="preserve"> </w:t>
            </w:r>
            <w:r w:rsidRPr="000A68C5">
              <w:rPr>
                <w:rFonts w:eastAsia="SimSun" w:cs="Arial"/>
                <w:color w:val="000000"/>
                <w:kern w:val="1"/>
                <w:szCs w:val="24"/>
                <w:lang w:val="fr-FR" w:eastAsia="zh-CN" w:bidi="hi-IN"/>
              </w:rPr>
              <w:t>d</w:t>
            </w:r>
            <w:r w:rsidRPr="000A68C5">
              <w:rPr>
                <w:rFonts w:eastAsia="Arial" w:cs="Arial"/>
                <w:color w:val="000000"/>
                <w:kern w:val="1"/>
                <w:szCs w:val="24"/>
                <w:lang w:val="fr-FR" w:eastAsia="zh-CN" w:bidi="hi-IN"/>
              </w:rPr>
              <w:t>’</w:t>
            </w:r>
            <w:r w:rsidRPr="000A68C5">
              <w:rPr>
                <w:rFonts w:eastAsia="SimSun" w:cs="Arial"/>
                <w:color w:val="000000"/>
                <w:kern w:val="1"/>
                <w:szCs w:val="24"/>
                <w:lang w:val="fr-FR" w:eastAsia="zh-CN" w:bidi="hi-IN"/>
              </w:rPr>
              <w:t>intervention)</w:t>
            </w:r>
          </w:p>
        </w:tc>
        <w:tc>
          <w:tcPr>
            <w:tcW w:w="4512" w:type="dxa"/>
            <w:tcBorders>
              <w:left w:val="single" w:sz="1" w:space="0" w:color="808080"/>
              <w:bottom w:val="single" w:sz="1" w:space="0" w:color="808080"/>
              <w:right w:val="single" w:sz="1" w:space="0" w:color="808080"/>
            </w:tcBorders>
            <w:shd w:val="clear" w:color="auto" w:fill="auto"/>
          </w:tcPr>
          <w:p w14:paraId="3AC460EA"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Arial" w:cs="Arial"/>
                <w:kern w:val="1"/>
                <w:szCs w:val="24"/>
                <w:lang w:val="fr-FR" w:eastAsia="zh-CN" w:bidi="hi-IN"/>
              </w:rPr>
              <w:t>€</w:t>
            </w:r>
          </w:p>
        </w:tc>
      </w:tr>
    </w:tbl>
    <w:p w14:paraId="1FA5BA7B" w14:textId="65D7C755" w:rsidR="00CF19D1" w:rsidRDefault="00CF19D1" w:rsidP="005F0514">
      <w:r>
        <w:br w:type="page"/>
      </w:r>
    </w:p>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4FF70AEE" w14:textId="16F9207B" w:rsidR="00F9494D" w:rsidRDefault="002630AD" w:rsidP="00E1436C">
      <w:pPr>
        <w:pStyle w:val="Titre1"/>
        <w:tabs>
          <w:tab w:val="clear" w:pos="432"/>
          <w:tab w:val="num" w:pos="792"/>
        </w:tabs>
        <w:ind w:left="360"/>
      </w:pPr>
      <w:r>
        <w:br/>
      </w:r>
      <w:bookmarkStart w:id="11" w:name="_Toc96695611"/>
      <w:r w:rsidR="00F9494D">
        <w:t>Présentation de l’entreprise</w:t>
      </w:r>
      <w:bookmarkEnd w:id="11"/>
    </w:p>
    <w:p w14:paraId="55B3C017" w14:textId="77777777" w:rsidR="00C02EE9" w:rsidRPr="00047DBC" w:rsidRDefault="00C02EE9" w:rsidP="00E1436C">
      <w:pPr>
        <w:ind w:left="360"/>
      </w:pPr>
    </w:p>
    <w:p w14:paraId="19D92F76" w14:textId="77777777" w:rsidR="00C02EE9" w:rsidRPr="00047DBC" w:rsidRDefault="00C02EE9" w:rsidP="00E1436C">
      <w:pPr>
        <w:ind w:left="360"/>
      </w:pPr>
    </w:p>
    <w:p w14:paraId="24EF504B" w14:textId="2E531A48" w:rsidR="00C02EE9" w:rsidRPr="00C02EE9" w:rsidRDefault="00C02EE9" w:rsidP="00E1436C">
      <w:pPr>
        <w:widowControl w:val="0"/>
        <w:suppressAutoHyphens/>
        <w:spacing w:after="0" w:line="240" w:lineRule="auto"/>
        <w:ind w:left="360"/>
        <w:jc w:val="center"/>
        <w:rPr>
          <w:rFonts w:eastAsia="SimSun" w:cs="Mangal"/>
          <w:color w:val="0000FF"/>
          <w:kern w:val="1"/>
          <w:szCs w:val="24"/>
          <w:lang w:eastAsia="zh-CN" w:bidi="hi-IN"/>
        </w:rPr>
      </w:pPr>
      <w:r w:rsidRPr="00C02EE9">
        <w:rPr>
          <w:rFonts w:eastAsia="SimSun" w:cs="Mangal"/>
          <w:color w:val="0000FF"/>
          <w:kern w:val="1"/>
          <w:szCs w:val="24"/>
          <w:lang w:eastAsia="zh-CN" w:bidi="hi-IN"/>
        </w:rPr>
        <w:t>[</w:t>
      </w:r>
      <w:r w:rsidR="00537A83" w:rsidRPr="00537A83">
        <w:rPr>
          <w:rFonts w:eastAsia="SimSun" w:cs="Mangal"/>
          <w:color w:val="0000FF"/>
          <w:kern w:val="1"/>
          <w:szCs w:val="24"/>
          <w:lang w:eastAsia="zh-CN" w:bidi="hi-IN"/>
        </w:rPr>
        <w:t xml:space="preserve">Veuillez dupliquer ce chapitre en cas de </w:t>
      </w:r>
      <w:r w:rsidR="00E926FA">
        <w:rPr>
          <w:rFonts w:eastAsia="SimSun" w:cs="Mangal"/>
          <w:color w:val="0000FF"/>
          <w:kern w:val="1"/>
          <w:szCs w:val="24"/>
          <w:lang w:eastAsia="zh-CN" w:bidi="hi-IN"/>
        </w:rPr>
        <w:t>projet multipartenaire</w:t>
      </w:r>
      <w:r w:rsidR="00632A02">
        <w:rPr>
          <w:rFonts w:eastAsia="SimSun" w:cs="Mangal"/>
          <w:color w:val="0000FF"/>
          <w:kern w:val="1"/>
          <w:szCs w:val="24"/>
          <w:lang w:eastAsia="zh-CN" w:bidi="hi-IN"/>
        </w:rPr>
        <w:t>]</w:t>
      </w: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26E8044A" w:rsidR="00EC0548" w:rsidRDefault="00CF19D1" w:rsidP="00922EC9">
      <w:pPr>
        <w:pStyle w:val="Titre2"/>
      </w:pPr>
      <w:bookmarkStart w:id="12" w:name="_Toc96695612"/>
      <w:r>
        <w:lastRenderedPageBreak/>
        <w:t>Historique des activités</w:t>
      </w:r>
      <w:bookmarkEnd w:id="12"/>
      <w:r w:rsidR="00373948">
        <w:br/>
      </w:r>
    </w:p>
    <w:p w14:paraId="4FFF7C7F" w14:textId="46B0B114" w:rsidR="000A68C5" w:rsidRDefault="00EC0548" w:rsidP="00922EC9">
      <w:pPr>
        <w:pStyle w:val="Titre2"/>
        <w:numPr>
          <w:ilvl w:val="2"/>
          <w:numId w:val="2"/>
        </w:numPr>
      </w:pPr>
      <w:bookmarkStart w:id="13" w:name="_Toc96695613"/>
      <w:r>
        <w:t>De l’entreprise</w:t>
      </w:r>
      <w:bookmarkEnd w:id="13"/>
      <w:r w:rsidR="00BD045E">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14:paraId="1BCB9C38"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CC3DAC">
        <w:tc>
          <w:tcPr>
            <w:tcW w:w="9214" w:type="dxa"/>
            <w:tcBorders>
              <w:left w:val="single" w:sz="1" w:space="0" w:color="000000"/>
              <w:bottom w:val="single" w:sz="1" w:space="0" w:color="000000"/>
              <w:right w:val="single" w:sz="1" w:space="0" w:color="000000"/>
            </w:tcBorders>
            <w:shd w:val="clear" w:color="auto" w:fill="auto"/>
          </w:tcPr>
          <w:p w14:paraId="2F971971" w14:textId="2C5E7697" w:rsidR="000A68C5" w:rsidRDefault="00B53EE1" w:rsidP="0005622C">
            <w:pPr>
              <w:jc w:val="both"/>
              <w:rPr>
                <w:color w:val="0000FF"/>
              </w:rPr>
            </w:pPr>
            <w:r w:rsidRPr="002B4AA2">
              <w:rPr>
                <w:color w:val="0000FF"/>
              </w:rPr>
              <w:t>Cette section vise à présenter succinctement l’entreprise, et en particulier son historique (genèse, événements clés, expérience, etc.) et ses activités (description des biens et/ou service, du marché, du personnel, etc.)</w:t>
            </w:r>
            <w:r>
              <w:rPr>
                <w:color w:val="0000FF"/>
              </w:rPr>
              <w:t>.</w:t>
            </w:r>
          </w:p>
          <w:p w14:paraId="56E5A80D" w14:textId="77777777" w:rsidR="00E0487C" w:rsidRDefault="00E0487C" w:rsidP="00E0487C">
            <w:pPr>
              <w:pStyle w:val="Textbodybulleted"/>
              <w:ind w:left="0" w:firstLine="0"/>
              <w:rPr>
                <w:color w:val="0000FF"/>
                <w:lang w:val="fr-BE"/>
              </w:rPr>
            </w:pPr>
            <w:r w:rsidRPr="002B4AA2">
              <w:rPr>
                <w:color w:val="0000FF"/>
                <w:lang w:val="fr-BE"/>
              </w:rPr>
              <w:t xml:space="preserve">Dans le cas d’une </w:t>
            </w:r>
            <w:proofErr w:type="spellStart"/>
            <w:r w:rsidRPr="002B4AA2">
              <w:rPr>
                <w:color w:val="0000FF"/>
                <w:lang w:val="fr-BE"/>
              </w:rPr>
              <w:t>asbl</w:t>
            </w:r>
            <w:proofErr w:type="spellEnd"/>
            <w:r w:rsidRPr="002B4AA2">
              <w:rPr>
                <w:color w:val="0000FF"/>
                <w:lang w:val="fr-BE"/>
              </w:rPr>
              <w:t xml:space="preserve">, mentionnez l’évolution du personnel impliqué (bénévole ou non) et des membres adhérents ainsi que les parts de revenus générées directement par </w:t>
            </w:r>
            <w:proofErr w:type="spellStart"/>
            <w:r w:rsidRPr="002B4AA2">
              <w:rPr>
                <w:color w:val="0000FF"/>
                <w:lang w:val="fr-BE"/>
              </w:rPr>
              <w:t>l’asbl</w:t>
            </w:r>
            <w:proofErr w:type="spellEnd"/>
            <w:r w:rsidRPr="002B4AA2">
              <w:rPr>
                <w:color w:val="0000FF"/>
                <w:lang w:val="fr-BE"/>
              </w:rPr>
              <w:t xml:space="preserve"> en toute autonomie (donations, ventes de produits, </w:t>
            </w:r>
            <w:proofErr w:type="spellStart"/>
            <w:r w:rsidRPr="002B4AA2">
              <w:rPr>
                <w:color w:val="0000FF"/>
                <w:lang w:val="fr-BE"/>
              </w:rPr>
              <w:t>fundraising</w:t>
            </w:r>
            <w:proofErr w:type="spellEnd"/>
            <w:r w:rsidRPr="002B4AA2">
              <w:rPr>
                <w:color w:val="0000FF"/>
                <w:lang w:val="fr-BE"/>
              </w:rPr>
              <w:t>,…).</w:t>
            </w:r>
          </w:p>
          <w:p w14:paraId="3EF84E6E" w14:textId="77777777" w:rsidR="00E0487C" w:rsidRPr="00B53EE1" w:rsidRDefault="00E0487C" w:rsidP="0005622C">
            <w:pPr>
              <w:jc w:val="both"/>
              <w:rPr>
                <w:color w:val="0000FF"/>
              </w:rPr>
            </w:pPr>
          </w:p>
          <w:p w14:paraId="52B7D9C5" w14:textId="77777777" w:rsidR="000A68C5" w:rsidRDefault="000A68C5" w:rsidP="00887EBC">
            <w:pPr>
              <w:rPr>
                <w:rFonts w:eastAsia="Arial" w:cs="Arial"/>
                <w:color w:val="0000FF"/>
                <w:lang w:val="fr-FR"/>
              </w:rPr>
            </w:pPr>
            <w:r>
              <w:rPr>
                <w:rFonts w:eastAsia="Arial" w:cs="Arial"/>
                <w:b/>
                <w:bCs/>
                <w:color w:val="0000FF"/>
                <w:lang w:val="fr-FR"/>
              </w:rPr>
              <w:t>Joindre en annexe :</w:t>
            </w:r>
          </w:p>
          <w:p w14:paraId="722A2C9C" w14:textId="355A8FB1" w:rsidR="000A68C5" w:rsidRDefault="000A68C5" w:rsidP="00057EA2">
            <w:pPr>
              <w:widowControl w:val="0"/>
              <w:numPr>
                <w:ilvl w:val="0"/>
                <w:numId w:val="14"/>
              </w:numPr>
              <w:suppressAutoHyphens/>
              <w:spacing w:after="0" w:line="240" w:lineRule="auto"/>
              <w:jc w:val="both"/>
              <w:rPr>
                <w:rFonts w:eastAsia="Arial" w:cs="Arial"/>
                <w:color w:val="0000FF"/>
                <w:lang w:val="fr-FR"/>
              </w:rPr>
            </w:pPr>
            <w:r>
              <w:rPr>
                <w:rFonts w:eastAsia="Arial" w:cs="Arial"/>
                <w:color w:val="0000FF"/>
                <w:lang w:val="fr-FR"/>
              </w:rPr>
              <w:t xml:space="preserve">Les </w:t>
            </w:r>
            <w:r>
              <w:rPr>
                <w:rFonts w:eastAsia="Arial" w:cs="Arial"/>
                <w:i/>
                <w:iCs/>
                <w:color w:val="0000FF"/>
                <w:lang w:val="fr-FR"/>
              </w:rPr>
              <w:t>curricula vitae</w:t>
            </w:r>
            <w:r>
              <w:rPr>
                <w:rFonts w:eastAsia="Arial" w:cs="Arial"/>
                <w:color w:val="0000FF"/>
                <w:lang w:val="fr-FR"/>
              </w:rPr>
              <w:t xml:space="preserve"> des personnes clés de l'entreprise et du projet ;</w:t>
            </w:r>
          </w:p>
          <w:p w14:paraId="157C7310" w14:textId="77777777" w:rsidR="000A68C5" w:rsidRPr="00182CB7" w:rsidRDefault="000A68C5" w:rsidP="00057EA2">
            <w:pPr>
              <w:widowControl w:val="0"/>
              <w:numPr>
                <w:ilvl w:val="0"/>
                <w:numId w:val="14"/>
              </w:numPr>
              <w:suppressAutoHyphens/>
              <w:spacing w:after="0" w:line="240" w:lineRule="auto"/>
              <w:jc w:val="both"/>
            </w:pPr>
            <w:r>
              <w:rPr>
                <w:rFonts w:eastAsia="Arial" w:cs="Arial"/>
                <w:color w:val="0000FF"/>
                <w:lang w:val="fr-FR"/>
              </w:rPr>
              <w:t>Un organigramme.</w:t>
            </w:r>
          </w:p>
          <w:p w14:paraId="56FE58E7" w14:textId="4570D9A1" w:rsidR="00852336" w:rsidRDefault="00852336" w:rsidP="00B53EE1">
            <w:pPr>
              <w:widowControl w:val="0"/>
              <w:suppressAutoHyphens/>
              <w:spacing w:after="0" w:line="240" w:lineRule="auto"/>
              <w:jc w:val="both"/>
            </w:pPr>
          </w:p>
        </w:tc>
      </w:tr>
    </w:tbl>
    <w:p w14:paraId="248A1C65" w14:textId="77777777" w:rsidR="00B84676" w:rsidRPr="00B84676" w:rsidRDefault="00B84676" w:rsidP="00A60D9E"/>
    <w:p w14:paraId="17D85F8C" w14:textId="3C70128F" w:rsidR="00B84676" w:rsidRPr="00BD045E" w:rsidRDefault="00F9494D" w:rsidP="00922EC9">
      <w:pPr>
        <w:pStyle w:val="Titre2"/>
      </w:pPr>
      <w:bookmarkStart w:id="14" w:name="_Toc96695614"/>
      <w:r w:rsidRPr="00F9494D">
        <w:t>Composition du capital social ou du conseil d'administration</w:t>
      </w:r>
      <w:bookmarkEnd w:id="14"/>
      <w:r w:rsidR="00BD045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511DC029"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CC3DAC">
        <w:tc>
          <w:tcPr>
            <w:tcW w:w="9498" w:type="dxa"/>
            <w:tcBorders>
              <w:left w:val="single" w:sz="1" w:space="0" w:color="000000"/>
              <w:bottom w:val="single" w:sz="1" w:space="0" w:color="000000"/>
              <w:right w:val="single" w:sz="1" w:space="0" w:color="000000"/>
            </w:tcBorders>
            <w:shd w:val="clear" w:color="auto" w:fill="auto"/>
          </w:tcPr>
          <w:p w14:paraId="566760AB" w14:textId="77777777" w:rsidR="003A2863" w:rsidRDefault="00B84676" w:rsidP="0005622C">
            <w:pPr>
              <w:snapToGrid w:val="0"/>
              <w:jc w:val="both"/>
              <w:rPr>
                <w:color w:val="0000FF"/>
                <w:lang w:val="fr-FR"/>
              </w:rPr>
            </w:pPr>
            <w:r>
              <w:rPr>
                <w:color w:val="0000FF"/>
                <w:lang w:val="fr-FR"/>
              </w:rPr>
              <w:t>Détailler la structure de l'actionnariat de la société.</w:t>
            </w:r>
            <w:r w:rsidR="003A2863">
              <w:rPr>
                <w:color w:val="0000FF"/>
                <w:lang w:val="fr-FR"/>
              </w:rPr>
              <w:t xml:space="preserve"> </w:t>
            </w:r>
          </w:p>
          <w:p w14:paraId="30A61E7A" w14:textId="77777777" w:rsidR="00B84676" w:rsidRDefault="00B84676" w:rsidP="0005622C">
            <w:pPr>
              <w:jc w:val="both"/>
              <w:rPr>
                <w:color w:val="0000FF"/>
                <w:lang w:val="fr-FR"/>
              </w:rPr>
            </w:pPr>
            <w:r>
              <w:rPr>
                <w:color w:val="0000FF"/>
                <w:lang w:val="fr-FR"/>
              </w:rPr>
              <w:t xml:space="preserve">Mentionner dans le tableau le profil des actionnaires (société, personne physique, sociétés publiques d’investissement ou des sociétés de capital à </w:t>
            </w:r>
            <w:r w:rsidR="00E42025">
              <w:rPr>
                <w:color w:val="0000FF"/>
                <w:lang w:val="fr-FR"/>
              </w:rPr>
              <w:t>risque...</w:t>
            </w:r>
            <w:r>
              <w:rPr>
                <w:color w:val="0000FF"/>
                <w:lang w:val="fr-FR"/>
              </w:rPr>
              <w:t>).</w:t>
            </w:r>
          </w:p>
          <w:p w14:paraId="26C7C34B" w14:textId="2E447201" w:rsidR="00B63685" w:rsidRPr="006947D6" w:rsidRDefault="005E75B1" w:rsidP="0005622C">
            <w:pPr>
              <w:jc w:val="both"/>
              <w:rPr>
                <w:color w:val="0000FF"/>
                <w:highlight w:val="yellow"/>
              </w:rPr>
            </w:pPr>
            <w:r w:rsidRPr="006947D6">
              <w:rPr>
                <w:color w:val="0000FF"/>
              </w:rPr>
              <w:t xml:space="preserve">Dans le cas d’une ASBL, décrivez la composition du conseil d’administration et de la direction (rôle, compétences, </w:t>
            </w:r>
            <w:proofErr w:type="spellStart"/>
            <w:r w:rsidRPr="006947D6">
              <w:rPr>
                <w:color w:val="0000FF"/>
              </w:rPr>
              <w:t>etc</w:t>
            </w:r>
            <w:proofErr w:type="spellEnd"/>
            <w:r w:rsidRPr="006947D6">
              <w:rPr>
                <w:color w:val="0000FF"/>
              </w:rPr>
              <w:t xml:space="preserve">), ses modalités de mise en œuvre (interactions entre CA et Direction, fréquence des réunion, contenu, </w:t>
            </w:r>
            <w:proofErr w:type="spellStart"/>
            <w:r w:rsidRPr="006947D6">
              <w:rPr>
                <w:color w:val="0000FF"/>
              </w:rPr>
              <w:t>etc</w:t>
            </w:r>
            <w:proofErr w:type="spellEnd"/>
            <w:r w:rsidRPr="006947D6">
              <w:rPr>
                <w:color w:val="0000FF"/>
              </w:rPr>
              <w:t>) et éventuellement les compétences allouées aux membres</w:t>
            </w:r>
            <w:r w:rsidR="00755869" w:rsidRPr="006947D6">
              <w:rPr>
                <w:color w:val="0000FF"/>
              </w:rPr>
              <w:t>.</w:t>
            </w:r>
          </w:p>
        </w:tc>
      </w:tr>
    </w:tbl>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CC3DAC">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proofErr w:type="gramStart"/>
            <w:r>
              <w:rPr>
                <w:b/>
                <w:bCs/>
                <w:lang w:val="fr-FR"/>
              </w:rPr>
              <w:t>k</w:t>
            </w:r>
            <w:proofErr w:type="gramEnd"/>
            <w:r>
              <w:rPr>
                <w:b/>
                <w:bCs/>
                <w:lang w:val="fr-FR"/>
              </w:rPr>
              <w:t>€</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CC3DAC">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CC3DAC">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CC3DAC">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CC3DAC">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CC3DAC">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CC3DAC">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CC3DAC">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56E12D56" w14:textId="77777777" w:rsidR="00B84676" w:rsidRDefault="00B84676" w:rsidP="00E1436C">
      <w:pPr>
        <w:tabs>
          <w:tab w:val="left" w:pos="624"/>
          <w:tab w:val="left" w:pos="728"/>
          <w:tab w:val="right" w:leader="dot" w:pos="9694"/>
        </w:tabs>
        <w:ind w:left="360" w:firstLine="157"/>
      </w:pPr>
    </w:p>
    <w:p w14:paraId="1A77B226" w14:textId="77777777" w:rsidR="00B84676" w:rsidRPr="00B84676" w:rsidRDefault="00B84676" w:rsidP="00E1436C">
      <w:pPr>
        <w:ind w:left="1068"/>
        <w:rPr>
          <w:rFonts w:eastAsia="Arial" w:cs="Arial"/>
        </w:rPr>
      </w:pPr>
    </w:p>
    <w:p w14:paraId="0E2DE65C" w14:textId="00982EDE" w:rsidR="00B84676" w:rsidRDefault="00F9494D" w:rsidP="00922EC9">
      <w:pPr>
        <w:pStyle w:val="Titre2"/>
      </w:pPr>
      <w:bookmarkStart w:id="15" w:name="_Toc96695615"/>
      <w:r w:rsidRPr="00F9494D">
        <w:lastRenderedPageBreak/>
        <w:t>Taille de l’entreprise</w:t>
      </w:r>
      <w:bookmarkEnd w:id="15"/>
      <w:r w:rsidR="009762F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A43B6C4"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77777777" w:rsidR="00B84676" w:rsidRDefault="00B84676" w:rsidP="00887EBC">
            <w:pPr>
              <w:pStyle w:val="Contenudetableau"/>
              <w:snapToGrid w:val="0"/>
            </w:pPr>
            <w:r>
              <w:rPr>
                <w:b/>
                <w:bCs/>
                <w:color w:val="0000FF"/>
                <w:lang w:val="fr-FR"/>
              </w:rPr>
              <w:t>Notice explicative à effacer</w:t>
            </w:r>
          </w:p>
        </w:tc>
      </w:tr>
      <w:tr w:rsidR="00B84676" w:rsidRPr="00544AA9" w14:paraId="16AEC186" w14:textId="77777777" w:rsidTr="00CC3DAC">
        <w:tc>
          <w:tcPr>
            <w:tcW w:w="9498" w:type="dxa"/>
            <w:tcBorders>
              <w:left w:val="single" w:sz="1" w:space="0" w:color="000000"/>
              <w:bottom w:val="single" w:sz="1" w:space="0" w:color="000000"/>
              <w:right w:val="single" w:sz="1" w:space="0" w:color="000000"/>
            </w:tcBorders>
            <w:shd w:val="clear" w:color="auto" w:fill="auto"/>
          </w:tcPr>
          <w:p w14:paraId="12C7767A" w14:textId="77777777" w:rsidR="00B84676" w:rsidRDefault="00B84676" w:rsidP="00887EBC">
            <w:pPr>
              <w:pStyle w:val="Contenudetableau"/>
              <w:rPr>
                <w:color w:val="0000FF"/>
                <w:lang w:val="fr-FR"/>
              </w:rPr>
            </w:pPr>
            <w:r>
              <w:rPr>
                <w:color w:val="0000FF"/>
                <w:lang w:val="fr-FR"/>
              </w:rPr>
              <w:t xml:space="preserve">Deux documents peuvent être utilisés pour calculer la taille de votre entreprise : </w:t>
            </w:r>
          </w:p>
          <w:p w14:paraId="0918EC88" w14:textId="77777777" w:rsidR="00B84676" w:rsidRDefault="00B84676" w:rsidP="00887EBC">
            <w:pPr>
              <w:pStyle w:val="Contenudetableau"/>
              <w:rPr>
                <w:color w:val="0000FF"/>
                <w:lang w:val="fr-FR"/>
              </w:rPr>
            </w:pPr>
          </w:p>
          <w:p w14:paraId="4805E951" w14:textId="77777777" w:rsidR="00A227C6" w:rsidRPr="00AF01D9" w:rsidRDefault="00DE31C3" w:rsidP="00A227C6">
            <w:pPr>
              <w:pStyle w:val="Contenudetableau"/>
              <w:numPr>
                <w:ilvl w:val="0"/>
                <w:numId w:val="65"/>
              </w:numPr>
              <w:rPr>
                <w:b/>
                <w:color w:val="0000FF"/>
                <w:lang w:val="fr-FR"/>
              </w:rPr>
            </w:pPr>
            <w:hyperlink r:id="rId12" w:history="1">
              <w:r w:rsidR="00A227C6" w:rsidRPr="00C60187">
                <w:rPr>
                  <w:rStyle w:val="Lienhypertexte"/>
                  <w:b/>
                  <w:lang w:val="fr-FR"/>
                </w:rPr>
                <w:t>Guide européen sur le calcul de la taille de l’entreprise</w:t>
              </w:r>
            </w:hyperlink>
          </w:p>
          <w:p w14:paraId="25D4A44A" w14:textId="77777777" w:rsidR="00A227C6" w:rsidRPr="00D603FC" w:rsidRDefault="00DE31C3" w:rsidP="00A227C6">
            <w:pPr>
              <w:pStyle w:val="Contenudetableau"/>
              <w:numPr>
                <w:ilvl w:val="0"/>
                <w:numId w:val="65"/>
              </w:numPr>
              <w:rPr>
                <w:b/>
                <w:color w:val="0000FF"/>
                <w:lang w:val="fr-FR"/>
              </w:rPr>
            </w:pPr>
            <w:hyperlink r:id="rId13" w:history="1">
              <w:r w:rsidR="00A227C6" w:rsidRPr="00C60187">
                <w:rPr>
                  <w:rStyle w:val="Lienhypertexte"/>
                  <w:b/>
                  <w:lang w:val="fr-FR"/>
                </w:rPr>
                <w:t>Formulaire de calcul de la taille de l'entreprise</w:t>
              </w:r>
            </w:hyperlink>
          </w:p>
          <w:p w14:paraId="06028791" w14:textId="77777777" w:rsidR="00B84676" w:rsidRDefault="00B84676" w:rsidP="00887EBC">
            <w:pPr>
              <w:pStyle w:val="Contenudetableau"/>
              <w:rPr>
                <w:i/>
                <w:iCs/>
                <w:color w:val="0000FF"/>
                <w:lang w:val="fr-FR"/>
              </w:rPr>
            </w:pPr>
          </w:p>
          <w:p w14:paraId="2A177E53" w14:textId="67EB8041" w:rsidR="00B84676" w:rsidRDefault="00B84676" w:rsidP="00887EBC">
            <w:pPr>
              <w:pStyle w:val="Contenudetableau"/>
              <w:rPr>
                <w:iCs/>
                <w:color w:val="0000FF"/>
                <w:lang w:val="fr-FR"/>
              </w:rPr>
            </w:pPr>
            <w:r>
              <w:rPr>
                <w:iCs/>
                <w:color w:val="0000FF"/>
                <w:lang w:val="fr-FR"/>
              </w:rPr>
              <w:t xml:space="preserve">Le tableau suivant, tiré </w:t>
            </w:r>
            <w:r w:rsidR="00AF37C8">
              <w:rPr>
                <w:iCs/>
                <w:color w:val="0000FF"/>
                <w:lang w:val="fr-FR"/>
              </w:rPr>
              <w:t>du guide</w:t>
            </w:r>
            <w:r>
              <w:rPr>
                <w:iCs/>
                <w:color w:val="0000FF"/>
                <w:lang w:val="fr-FR"/>
              </w:rPr>
              <w:t xml:space="preserve"> européen, reprend de manière synthétique les seuils des différentes catégories. Ce tableau est indicatif et il est conseillé de consulter le </w:t>
            </w:r>
            <w:r w:rsidRPr="00BE58B1">
              <w:rPr>
                <w:b/>
                <w:iCs/>
                <w:color w:val="0000FF"/>
                <w:lang w:val="fr-FR"/>
              </w:rPr>
              <w:t>Guide</w:t>
            </w:r>
            <w:r>
              <w:rPr>
                <w:iCs/>
                <w:color w:val="0000FF"/>
                <w:lang w:val="fr-FR"/>
              </w:rPr>
              <w:t>.</w:t>
            </w:r>
          </w:p>
          <w:p w14:paraId="6255F5EA" w14:textId="77777777" w:rsidR="00B84676" w:rsidRDefault="00B84676" w:rsidP="00887EBC">
            <w:pPr>
              <w:pStyle w:val="Contenudetableau"/>
              <w:rPr>
                <w:iCs/>
                <w:color w:val="0000FF"/>
                <w:lang w:val="fr-FR"/>
              </w:rPr>
            </w:pPr>
          </w:p>
          <w:p w14:paraId="16C801F4" w14:textId="77777777" w:rsidR="00B84676" w:rsidRDefault="00B84676" w:rsidP="00887EBC">
            <w:pPr>
              <w:pStyle w:val="Contenudetableau"/>
              <w:rPr>
                <w:iCs/>
                <w:color w:val="0000FF"/>
                <w:lang w:val="fr-FR"/>
              </w:rPr>
            </w:pPr>
            <w:r>
              <w:rPr>
                <w:iCs/>
                <w:color w:val="0000FF"/>
                <w:lang w:val="fr-FR"/>
              </w:rPr>
              <w:t xml:space="preserve">Un </w:t>
            </w:r>
            <w:r w:rsidRPr="000E1EFC">
              <w:rPr>
                <w:b/>
                <w:iCs/>
                <w:color w:val="0000FF"/>
                <w:lang w:val="fr-FR"/>
              </w:rPr>
              <w:t>changement de catégorie</w:t>
            </w:r>
            <w:r>
              <w:rPr>
                <w:iCs/>
                <w:color w:val="0000FF"/>
                <w:lang w:val="fr-FR"/>
              </w:rPr>
              <w:t xml:space="preserve"> se produit lorsqu’une entreprise a </w:t>
            </w:r>
            <w:r w:rsidRPr="000E1EFC">
              <w:rPr>
                <w:b/>
                <w:iCs/>
                <w:color w:val="0000FF"/>
                <w:lang w:val="fr-FR"/>
              </w:rPr>
              <w:t>dépassé les seuils pendant deux exercices comptables consécutifs</w:t>
            </w:r>
            <w:r>
              <w:rPr>
                <w:iCs/>
                <w:color w:val="0000FF"/>
                <w:lang w:val="fr-FR"/>
              </w:rPr>
              <w:t xml:space="preserve">, afin de ne pas pénaliser les entreprises en croissance. </w:t>
            </w:r>
            <w:r w:rsidRPr="001B7C2F">
              <w:rPr>
                <w:b/>
                <w:iCs/>
                <w:color w:val="0000FF"/>
                <w:lang w:val="fr-FR"/>
              </w:rPr>
              <w:t>Attention</w:t>
            </w:r>
            <w:r>
              <w:rPr>
                <w:iCs/>
                <w:color w:val="0000FF"/>
                <w:lang w:val="fr-FR"/>
              </w:rPr>
              <w:t xml:space="preserve"> : en cas de </w:t>
            </w:r>
            <w:r w:rsidRPr="00B93817">
              <w:rPr>
                <w:b/>
                <w:iCs/>
                <w:color w:val="0000FF"/>
                <w:lang w:val="fr-FR"/>
              </w:rPr>
              <w:t>changement d’actionnariat</w:t>
            </w:r>
            <w:r>
              <w:rPr>
                <w:iCs/>
                <w:color w:val="0000FF"/>
                <w:lang w:val="fr-FR"/>
              </w:rPr>
              <w:t xml:space="preserve"> (ex : acquisition par une GE), la perte du statut de PME peut être </w:t>
            </w:r>
            <w:r w:rsidRPr="00045FB4">
              <w:rPr>
                <w:b/>
                <w:iCs/>
                <w:color w:val="0000FF"/>
                <w:lang w:val="fr-FR"/>
              </w:rPr>
              <w:t>immédiate</w:t>
            </w:r>
            <w:r>
              <w:rPr>
                <w:iCs/>
                <w:color w:val="0000FF"/>
                <w:lang w:val="fr-FR"/>
              </w:rPr>
              <w:t>.</w:t>
            </w:r>
          </w:p>
          <w:p w14:paraId="11FFAF5B" w14:textId="77777777" w:rsidR="00B84676" w:rsidRDefault="00B84676" w:rsidP="00887EBC">
            <w:pPr>
              <w:pStyle w:val="Contenudetableau"/>
              <w:rPr>
                <w:iCs/>
                <w:color w:val="0000FF"/>
                <w:lang w:val="fr-FR"/>
              </w:rPr>
            </w:pPr>
          </w:p>
          <w:p w14:paraId="18F6F500" w14:textId="5BBE6F5D" w:rsidR="00B84676" w:rsidRDefault="00B84676" w:rsidP="00887EBC">
            <w:pPr>
              <w:pStyle w:val="Contenudetableau"/>
              <w:rPr>
                <w:iCs/>
                <w:color w:val="0000FF"/>
                <w:lang w:val="fr-FR"/>
              </w:rPr>
            </w:pPr>
            <w:r>
              <w:rPr>
                <w:b/>
                <w:iCs/>
                <w:color w:val="0000FF"/>
                <w:lang w:val="fr-FR"/>
              </w:rPr>
              <w:t xml:space="preserve">Si votre entreprise pourrait ne pas être une entreprise autonome </w:t>
            </w:r>
            <w:r>
              <w:rPr>
                <w:iCs/>
                <w:color w:val="0000FF"/>
                <w:lang w:val="fr-FR"/>
              </w:rPr>
              <w:t>(ex : si elle détient une participation</w:t>
            </w:r>
            <w:r w:rsidR="002478BB">
              <w:rPr>
                <w:iCs/>
                <w:color w:val="0000FF"/>
                <w:lang w:val="fr-FR"/>
              </w:rPr>
              <w:t xml:space="preserve"> </w:t>
            </w:r>
            <w:r>
              <w:rPr>
                <w:iCs/>
                <w:color w:val="0000FF"/>
                <w:lang w:val="fr-FR"/>
              </w:rPr>
              <w:t xml:space="preserve">&gt; 25% dans une autre entreprise ou si une autre entreprise possède une </w:t>
            </w:r>
            <w:r w:rsidR="002478BB">
              <w:rPr>
                <w:iCs/>
                <w:color w:val="0000FF"/>
                <w:lang w:val="fr-FR"/>
              </w:rPr>
              <w:t>participation &gt;</w:t>
            </w:r>
            <w:r>
              <w:rPr>
                <w:iCs/>
                <w:color w:val="0000FF"/>
                <w:lang w:val="fr-FR"/>
              </w:rPr>
              <w:t xml:space="preserve">25% dans votre entreprise), il est </w:t>
            </w:r>
            <w:r w:rsidRPr="00A32155">
              <w:rPr>
                <w:b/>
                <w:iCs/>
                <w:color w:val="0000FF"/>
                <w:u w:val="single"/>
                <w:lang w:val="fr-FR"/>
              </w:rPr>
              <w:t>impératif</w:t>
            </w:r>
            <w:r>
              <w:rPr>
                <w:iCs/>
                <w:color w:val="0000FF"/>
                <w:lang w:val="fr-FR"/>
              </w:rPr>
              <w:t xml:space="preserve"> de remplir le </w:t>
            </w:r>
            <w:r w:rsidRPr="00481FC1">
              <w:rPr>
                <w:b/>
                <w:iCs/>
                <w:color w:val="0000FF"/>
                <w:lang w:val="fr-FR"/>
              </w:rPr>
              <w:t>formulaire de calcul de la taille de l’entreprise</w:t>
            </w:r>
            <w:r>
              <w:rPr>
                <w:iCs/>
                <w:color w:val="0000FF"/>
                <w:lang w:val="fr-FR"/>
              </w:rPr>
              <w:t xml:space="preserve"> et de le joindre à votre demande.</w:t>
            </w:r>
          </w:p>
          <w:p w14:paraId="5521CAA7" w14:textId="77777777" w:rsidR="00B84676" w:rsidRDefault="00B84676" w:rsidP="00887EBC">
            <w:pPr>
              <w:pStyle w:val="Contenudetableau"/>
              <w:rPr>
                <w:iCs/>
                <w:color w:val="0000FF"/>
                <w:lang w:val="fr-FR"/>
              </w:rPr>
            </w:pPr>
          </w:p>
          <w:p w14:paraId="0C6857B7" w14:textId="77777777" w:rsidR="00B84676" w:rsidRPr="00F13F6E" w:rsidRDefault="00B84676" w:rsidP="00887EBC">
            <w:pPr>
              <w:pStyle w:val="Contenudetableau"/>
              <w:jc w:val="center"/>
              <w:rPr>
                <w:iCs/>
                <w:color w:val="0000FF"/>
                <w:lang w:val="fr-FR"/>
              </w:rPr>
            </w:pPr>
            <w:r>
              <w:object w:dxaOrig="9840" w:dyaOrig="7392" w14:anchorId="2BB9F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05pt;height:239.8pt" o:ole="">
                  <v:imagedata r:id="rId14" o:title=""/>
                </v:shape>
                <o:OLEObject Type="Embed" ProgID="PBrush" ShapeID="_x0000_i1025" DrawAspect="Content" ObjectID="_1804930243" r:id="rId15"/>
              </w:object>
            </w:r>
          </w:p>
          <w:p w14:paraId="1D9FCE01" w14:textId="77777777" w:rsidR="00B84676" w:rsidRDefault="00B84676" w:rsidP="00C8120F">
            <w:pPr>
              <w:pStyle w:val="Contenudetableau"/>
              <w:rPr>
                <w:i/>
                <w:iCs/>
                <w:color w:val="0000FF"/>
                <w:lang w:val="fr-FR"/>
              </w:rPr>
            </w:pPr>
          </w:p>
        </w:tc>
      </w:tr>
    </w:tbl>
    <w:p w14:paraId="4942FE42" w14:textId="77777777" w:rsidR="00B84676" w:rsidRDefault="00B84676" w:rsidP="00E1436C">
      <w:pPr>
        <w:pStyle w:val="Contenudetableau"/>
        <w:ind w:left="360"/>
        <w:rPr>
          <w:color w:val="0000FF"/>
          <w:lang w:val="fr-FR"/>
        </w:rPr>
      </w:pPr>
    </w:p>
    <w:p w14:paraId="4D8592A7" w14:textId="77777777" w:rsidR="00B84676" w:rsidRDefault="00B84676" w:rsidP="00E1436C">
      <w:pPr>
        <w:pStyle w:val="Contenudetableau"/>
        <w:ind w:left="360"/>
        <w:rPr>
          <w:color w:val="0000FF"/>
          <w:lang w:val="fr-FR"/>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934E7A" w14:paraId="28C34691" w14:textId="77777777" w:rsidTr="00E1436C">
        <w:tc>
          <w:tcPr>
            <w:tcW w:w="4177" w:type="dxa"/>
            <w:shd w:val="clear" w:color="auto" w:fill="auto"/>
          </w:tcPr>
          <w:p w14:paraId="7C1A05A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00E9D65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1857E950" w14:textId="0D57EB48" w:rsidR="00B84676" w:rsidRDefault="00B84676"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fr-FR"/>
              </w:rPr>
            </w:pPr>
            <w:r>
              <w:rPr>
                <w:b/>
                <w:bCs/>
                <w:lang w:val="fr-FR"/>
              </w:rPr>
              <w:t>Taille</w:t>
            </w:r>
            <w:r>
              <w:rPr>
                <w:rFonts w:eastAsia="Arial"/>
                <w:b/>
                <w:bCs/>
                <w:lang w:val="fr-FR"/>
              </w:rPr>
              <w:t xml:space="preserve"> </w:t>
            </w:r>
            <w:r>
              <w:rPr>
                <w:b/>
                <w:bCs/>
                <w:lang w:val="fr-FR"/>
              </w:rPr>
              <w:t>de</w:t>
            </w:r>
            <w:r>
              <w:rPr>
                <w:rFonts w:eastAsia="Arial"/>
                <w:b/>
                <w:bCs/>
                <w:lang w:val="fr-FR"/>
              </w:rPr>
              <w:t xml:space="preserve"> </w:t>
            </w:r>
            <w:r>
              <w:rPr>
                <w:b/>
                <w:bCs/>
                <w:lang w:val="fr-FR"/>
              </w:rPr>
              <w:t>l</w:t>
            </w:r>
            <w:r>
              <w:rPr>
                <w:rFonts w:eastAsia="Arial"/>
                <w:b/>
                <w:bCs/>
                <w:lang w:val="fr-FR"/>
              </w:rPr>
              <w:t>’</w:t>
            </w:r>
            <w:r>
              <w:rPr>
                <w:b/>
                <w:bCs/>
                <w:lang w:val="fr-FR"/>
              </w:rPr>
              <w:t>entreprise</w:t>
            </w:r>
          </w:p>
        </w:tc>
        <w:tc>
          <w:tcPr>
            <w:tcW w:w="4635" w:type="dxa"/>
            <w:tcBorders>
              <w:left w:val="single" w:sz="1" w:space="0" w:color="000000"/>
            </w:tcBorders>
            <w:shd w:val="clear" w:color="auto" w:fill="auto"/>
          </w:tcPr>
          <w:p w14:paraId="7F9E50F7" w14:textId="77777777" w:rsidR="00B84676" w:rsidRDefault="00B84676" w:rsidP="00B84676">
            <w:pPr>
              <w:pStyle w:val="Answers"/>
              <w:snapToGrid w:val="0"/>
              <w:ind w:left="0"/>
              <w:rPr>
                <w:rFonts w:ascii="Webdings" w:eastAsia="Webdings" w:hAnsi="Webdings" w:cs="Webdings"/>
                <w:lang w:val="fr-FR"/>
              </w:rPr>
            </w:pPr>
          </w:p>
          <w:p w14:paraId="779508B1" w14:textId="67240049" w:rsidR="00B84676" w:rsidRPr="008C357E" w:rsidRDefault="00B84676" w:rsidP="00887EBC">
            <w:pPr>
              <w:pStyle w:val="Answers"/>
              <w:rPr>
                <w:rFonts w:ascii="Webdings" w:eastAsia="Webdings" w:hAnsi="Webdings" w:cs="Webdings"/>
                <w:lang w:val="fr-FR"/>
              </w:rPr>
            </w:pPr>
            <w:r w:rsidRPr="008C357E">
              <w:rPr>
                <w:rFonts w:ascii="Webdings" w:eastAsia="Webdings" w:hAnsi="Webdings" w:cs="Webdings"/>
                <w:lang w:val="fr-FR"/>
              </w:rPr>
              <w:t></w:t>
            </w:r>
            <w:r w:rsidRPr="008C357E">
              <w:rPr>
                <w:rFonts w:eastAsia="Arial"/>
                <w:lang w:val="fr-BE"/>
              </w:rPr>
              <w:t xml:space="preserve"> </w:t>
            </w:r>
            <w:r w:rsidRPr="008C357E">
              <w:rPr>
                <w:lang w:val="fr-BE"/>
              </w:rPr>
              <w:t>TPE (microentreprise)</w:t>
            </w:r>
            <w:r w:rsidR="001A667E" w:rsidRPr="008C357E">
              <w:rPr>
                <w:lang w:val="fr-BE"/>
              </w:rPr>
              <w:t xml:space="preserve"> ou </w:t>
            </w:r>
            <w:r w:rsidR="006C157C" w:rsidRPr="008C357E">
              <w:rPr>
                <w:lang w:val="fr-BE"/>
              </w:rPr>
              <w:t>Micro-</w:t>
            </w:r>
            <w:proofErr w:type="spellStart"/>
            <w:r w:rsidR="006C157C" w:rsidRPr="008C357E">
              <w:rPr>
                <w:lang w:val="fr-BE"/>
              </w:rPr>
              <w:t>asbl</w:t>
            </w:r>
            <w:proofErr w:type="spellEnd"/>
            <w:r w:rsidR="0002775F" w:rsidRPr="008C357E">
              <w:rPr>
                <w:lang w:val="fr-BE"/>
              </w:rPr>
              <w:t xml:space="preserve"> (et nano-</w:t>
            </w:r>
            <w:proofErr w:type="spellStart"/>
            <w:r w:rsidR="0002775F" w:rsidRPr="008C357E">
              <w:rPr>
                <w:lang w:val="fr-BE"/>
              </w:rPr>
              <w:t>asbl</w:t>
            </w:r>
            <w:proofErr w:type="spellEnd"/>
            <w:r w:rsidR="0002775F" w:rsidRPr="008C357E">
              <w:rPr>
                <w:lang w:val="fr-BE"/>
              </w:rPr>
              <w:t>)</w:t>
            </w:r>
          </w:p>
          <w:p w14:paraId="2B7B5CF9" w14:textId="0F92E271" w:rsidR="00B84676" w:rsidRPr="008C357E" w:rsidRDefault="00B84676" w:rsidP="00887EBC">
            <w:pPr>
              <w:pStyle w:val="Answers"/>
              <w:rPr>
                <w:rFonts w:ascii="Webdings" w:eastAsia="Webdings" w:hAnsi="Webdings" w:cs="Webdings"/>
                <w:lang w:val="fr-FR"/>
              </w:rPr>
            </w:pPr>
            <w:r w:rsidRPr="008C357E">
              <w:rPr>
                <w:rFonts w:ascii="Webdings" w:eastAsia="Webdings" w:hAnsi="Webdings" w:cs="Webdings"/>
                <w:lang w:val="fr-FR"/>
              </w:rPr>
              <w:t></w:t>
            </w:r>
            <w:r w:rsidRPr="008C357E">
              <w:rPr>
                <w:rFonts w:ascii="Webdings" w:eastAsia="Webdings" w:hAnsi="Webdings" w:cs="Webdings"/>
                <w:lang w:val="fr-FR"/>
              </w:rPr>
              <w:t></w:t>
            </w:r>
            <w:r w:rsidRPr="008C357E">
              <w:rPr>
                <w:lang w:val="fr-BE"/>
              </w:rPr>
              <w:t>PE</w:t>
            </w:r>
            <w:r w:rsidR="00327FB4" w:rsidRPr="008C357E">
              <w:rPr>
                <w:lang w:val="fr-BE"/>
              </w:rPr>
              <w:t xml:space="preserve"> ou p</w:t>
            </w:r>
            <w:r w:rsidR="00FA5FE2" w:rsidRPr="008C357E">
              <w:rPr>
                <w:lang w:val="fr-BE"/>
              </w:rPr>
              <w:t xml:space="preserve">etite </w:t>
            </w:r>
            <w:proofErr w:type="spellStart"/>
            <w:r w:rsidR="00FA5FE2" w:rsidRPr="008C357E">
              <w:rPr>
                <w:lang w:val="fr-BE"/>
              </w:rPr>
              <w:t>asbl</w:t>
            </w:r>
            <w:proofErr w:type="spellEnd"/>
          </w:p>
          <w:p w14:paraId="36AA7AE0" w14:textId="77777777" w:rsidR="00B84676" w:rsidRPr="008C357E" w:rsidRDefault="00B84676" w:rsidP="00887EBC">
            <w:pPr>
              <w:pStyle w:val="Answers"/>
              <w:rPr>
                <w:rFonts w:ascii="Webdings" w:eastAsia="Webdings" w:hAnsi="Webdings" w:cs="Webdings"/>
                <w:lang w:val="fr-FR"/>
              </w:rPr>
            </w:pPr>
            <w:r w:rsidRPr="008C357E">
              <w:rPr>
                <w:rFonts w:ascii="Webdings" w:eastAsia="Webdings" w:hAnsi="Webdings" w:cs="Webdings"/>
                <w:lang w:val="fr-FR"/>
              </w:rPr>
              <w:t></w:t>
            </w:r>
            <w:r w:rsidRPr="008C357E">
              <w:rPr>
                <w:rFonts w:ascii="Webdings" w:eastAsia="Webdings" w:hAnsi="Webdings" w:cs="Webdings"/>
                <w:lang w:val="fr-FR"/>
              </w:rPr>
              <w:t></w:t>
            </w:r>
            <w:r w:rsidRPr="008C357E">
              <w:rPr>
                <w:rFonts w:eastAsia="Webdings" w:cs="Webdings"/>
                <w:lang w:val="fr-FR"/>
              </w:rPr>
              <w:t>ME</w:t>
            </w:r>
          </w:p>
          <w:p w14:paraId="4538A29D" w14:textId="6B2BE22F" w:rsidR="00B84676" w:rsidRPr="00322487" w:rsidRDefault="00B84676" w:rsidP="00887EBC">
            <w:pPr>
              <w:pStyle w:val="Answers"/>
              <w:rPr>
                <w:lang w:val="fr-BE"/>
              </w:rPr>
            </w:pPr>
            <w:r w:rsidRPr="008C357E">
              <w:rPr>
                <w:rFonts w:ascii="Webdings" w:eastAsia="Webdings" w:hAnsi="Webdings" w:cs="Webdings"/>
                <w:lang w:val="fr-FR"/>
              </w:rPr>
              <w:t></w:t>
            </w:r>
            <w:r w:rsidRPr="008C357E">
              <w:rPr>
                <w:rFonts w:ascii="Webdings" w:eastAsia="Webdings" w:hAnsi="Webdings" w:cs="Webdings"/>
                <w:lang w:val="fr-FR"/>
              </w:rPr>
              <w:t></w:t>
            </w:r>
            <w:r w:rsidRPr="008C357E">
              <w:rPr>
                <w:rFonts w:eastAsia="Webdings" w:cs="Webdings"/>
                <w:lang w:val="fr-FR"/>
              </w:rPr>
              <w:t>GE</w:t>
            </w:r>
            <w:r w:rsidR="00037B44" w:rsidRPr="008C357E">
              <w:rPr>
                <w:rFonts w:eastAsia="Webdings" w:cs="Webdings"/>
                <w:lang w:val="fr-FR"/>
              </w:rPr>
              <w:t xml:space="preserve"> ou grande </w:t>
            </w:r>
            <w:proofErr w:type="spellStart"/>
            <w:r w:rsidR="00037B44" w:rsidRPr="008C357E">
              <w:rPr>
                <w:rFonts w:eastAsia="Webdings" w:cs="Webdings"/>
                <w:lang w:val="fr-FR"/>
              </w:rPr>
              <w:t>asbl</w:t>
            </w:r>
            <w:proofErr w:type="spellEnd"/>
            <w:r w:rsidR="00EF672C" w:rsidRPr="008C357E">
              <w:rPr>
                <w:rFonts w:eastAsia="Webdings" w:cs="Webdings"/>
                <w:lang w:val="fr-FR"/>
              </w:rPr>
              <w:t xml:space="preserve"> </w:t>
            </w:r>
          </w:p>
        </w:tc>
      </w:tr>
    </w:tbl>
    <w:p w14:paraId="010B0B5C" w14:textId="77777777" w:rsidR="00B84676" w:rsidRPr="00B84676" w:rsidRDefault="00B84676" w:rsidP="00E1436C">
      <w:pPr>
        <w:ind w:left="360"/>
      </w:pPr>
    </w:p>
    <w:p w14:paraId="4D19A341" w14:textId="73634841" w:rsidR="00B84676" w:rsidRDefault="00F9494D" w:rsidP="00105B24">
      <w:pPr>
        <w:pStyle w:val="Titre2"/>
      </w:pPr>
      <w:bookmarkStart w:id="16" w:name="_Toc96695616"/>
      <w:r w:rsidRPr="00F9494D">
        <w:lastRenderedPageBreak/>
        <w:t>Données financières</w:t>
      </w:r>
      <w:bookmarkEnd w:id="16"/>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CC3DAC">
        <w:tc>
          <w:tcPr>
            <w:tcW w:w="9498" w:type="dxa"/>
            <w:tcBorders>
              <w:left w:val="single" w:sz="1" w:space="0" w:color="000000"/>
              <w:bottom w:val="single" w:sz="1" w:space="0" w:color="000000"/>
              <w:right w:val="single" w:sz="1" w:space="0" w:color="000000"/>
            </w:tcBorders>
            <w:shd w:val="clear" w:color="auto" w:fill="auto"/>
          </w:tcPr>
          <w:p w14:paraId="67AB2E7B" w14:textId="77777777" w:rsidR="00E85FBA" w:rsidRDefault="00E85FBA" w:rsidP="00E85FBA">
            <w:pPr>
              <w:pStyle w:val="Contenudetableau"/>
              <w:snapToGrid w:val="0"/>
              <w:rPr>
                <w:color w:val="0000FF"/>
                <w:lang w:val="fr-FR"/>
              </w:rPr>
            </w:pPr>
            <w:r>
              <w:rPr>
                <w:color w:val="0000FF"/>
                <w:lang w:val="fr-FR"/>
              </w:rPr>
              <w:t>Fournissez en annexe une copie de votre dernier bilan comptable/compte de résultats publié (si disponible). Fournissez aussi les données prévisionnelles pour l’exercice comptable en cours.</w:t>
            </w:r>
          </w:p>
          <w:p w14:paraId="5F37DB7E" w14:textId="611B196C" w:rsidR="000F65EE" w:rsidRPr="00E85FBA" w:rsidRDefault="000F65EE" w:rsidP="000F65EE">
            <w:pPr>
              <w:pStyle w:val="Contenudetableau"/>
              <w:snapToGrid w:val="0"/>
              <w:rPr>
                <w:lang w:val="fr-FR"/>
              </w:rPr>
            </w:pPr>
          </w:p>
        </w:tc>
      </w:tr>
    </w:tbl>
    <w:p w14:paraId="289177E7" w14:textId="77777777" w:rsidR="00E0487C" w:rsidRPr="00B84676" w:rsidRDefault="00E0487C" w:rsidP="00E85FBA">
      <w:pPr>
        <w:rPr>
          <w:lang w:val="fr-FR"/>
        </w:rPr>
      </w:pPr>
    </w:p>
    <w:p w14:paraId="452337E4" w14:textId="1F35CB2C" w:rsidR="00A26A31" w:rsidRDefault="00F9494D" w:rsidP="00922EC9">
      <w:pPr>
        <w:pStyle w:val="Titre2"/>
      </w:pPr>
      <w:bookmarkStart w:id="17" w:name="_Toc96695617"/>
      <w:r w:rsidRPr="00F9494D">
        <w:t>Explication de la capacité de l'entreprise à apporter sa quote-part financière</w:t>
      </w:r>
      <w:bookmarkEnd w:id="17"/>
      <w:r w:rsidR="00FA54D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E0646" w14:paraId="05256968"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77777777" w:rsidR="00CE0646" w:rsidRPr="00CE0646" w:rsidRDefault="00CE0646" w:rsidP="00887EBC">
            <w:pPr>
              <w:pStyle w:val="Contenudetableau"/>
              <w:snapToGrid w:val="0"/>
              <w:ind w:right="27"/>
              <w:rPr>
                <w:lang w:val="fr-BE"/>
              </w:rPr>
            </w:pPr>
            <w:r w:rsidRPr="00CE0646">
              <w:rPr>
                <w:b/>
                <w:bCs/>
                <w:color w:val="0000FF"/>
                <w:lang w:val="fr-BE"/>
              </w:rPr>
              <w:t>Notice explicative à effacer</w:t>
            </w:r>
          </w:p>
        </w:tc>
      </w:tr>
      <w:tr w:rsidR="00CE0646" w:rsidRPr="00934E7A" w14:paraId="2D6FD79E" w14:textId="77777777" w:rsidTr="00CC3DAC">
        <w:tc>
          <w:tcPr>
            <w:tcW w:w="9498" w:type="dxa"/>
            <w:tcBorders>
              <w:left w:val="single" w:sz="1" w:space="0" w:color="000000"/>
              <w:bottom w:val="single" w:sz="1" w:space="0" w:color="000000"/>
              <w:right w:val="single" w:sz="1" w:space="0" w:color="000000"/>
            </w:tcBorders>
            <w:shd w:val="clear" w:color="auto" w:fill="auto"/>
          </w:tcPr>
          <w:p w14:paraId="07495E3A" w14:textId="686071CF" w:rsidR="00CE0646" w:rsidRPr="00CE0646" w:rsidRDefault="00D50DB4" w:rsidP="00887EBC">
            <w:pPr>
              <w:pStyle w:val="Contenudetableau"/>
              <w:snapToGrid w:val="0"/>
              <w:rPr>
                <w:color w:val="0000FF"/>
                <w:lang w:val="fr-BE"/>
              </w:rPr>
            </w:pPr>
            <w:r w:rsidRPr="007B3BAA">
              <w:rPr>
                <w:color w:val="0000FF"/>
                <w:lang w:val="fr-BE"/>
              </w:rPr>
              <w:t xml:space="preserve">Innoviris ne couvre </w:t>
            </w:r>
            <w:r w:rsidR="00803739" w:rsidRPr="007B3BAA">
              <w:rPr>
                <w:color w:val="0000FF"/>
                <w:lang w:val="fr-BE"/>
              </w:rPr>
              <w:t xml:space="preserve">pas 100% du budget </w:t>
            </w:r>
            <w:r w:rsidR="000E5B23" w:rsidRPr="007B3BAA">
              <w:rPr>
                <w:color w:val="0000FF"/>
                <w:lang w:val="fr-BE"/>
              </w:rPr>
              <w:t xml:space="preserve">de ce projet. </w:t>
            </w:r>
            <w:r w:rsidR="00CE0646" w:rsidRPr="007B3BAA">
              <w:rPr>
                <w:color w:val="0000FF"/>
                <w:lang w:val="fr-BE"/>
              </w:rPr>
              <w:t>Expliciter en détail la manière dont votre entreprise amènera sa quote-part financière au projet (exemple : par des fonds existants, par l'apport de fonds propres, par un prêt bancaire, par la marge de l'entreprise, etc.).</w:t>
            </w:r>
          </w:p>
          <w:p w14:paraId="0F5AE780" w14:textId="1E474AC8" w:rsidR="00CE0646" w:rsidRPr="0049666E" w:rsidRDefault="00CE0646" w:rsidP="00CC3DAC">
            <w:pPr>
              <w:pStyle w:val="Contenudetableau"/>
              <w:rPr>
                <w:color w:val="0000FF"/>
                <w:lang w:val="fr-BE"/>
              </w:rPr>
            </w:pPr>
          </w:p>
        </w:tc>
      </w:tr>
    </w:tbl>
    <w:p w14:paraId="7378E1F5" w14:textId="77777777" w:rsidR="00CE0646" w:rsidRPr="00A26A31" w:rsidRDefault="00CE0646" w:rsidP="00CC3DAC"/>
    <w:p w14:paraId="37AFC443" w14:textId="64BE4991" w:rsidR="00F9494D" w:rsidRDefault="00F9494D" w:rsidP="00922EC9">
      <w:pPr>
        <w:pStyle w:val="Titre2"/>
      </w:pPr>
      <w:bookmarkStart w:id="18" w:name="_Toc96695618"/>
      <w:r w:rsidRPr="00F9494D">
        <w:t>Aides financières antérieures des pouvoirs publics</w:t>
      </w:r>
      <w:bookmarkEnd w:id="18"/>
      <w:r w:rsidR="00DB538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CC3DAC">
        <w:tc>
          <w:tcPr>
            <w:tcW w:w="9498" w:type="dxa"/>
            <w:tcBorders>
              <w:left w:val="single" w:sz="1" w:space="0" w:color="000000"/>
              <w:bottom w:val="single" w:sz="1" w:space="0" w:color="000000"/>
              <w:right w:val="single" w:sz="1" w:space="0" w:color="000000"/>
            </w:tcBorders>
            <w:shd w:val="clear" w:color="auto" w:fill="auto"/>
          </w:tcPr>
          <w:p w14:paraId="45C46099" w14:textId="77777777" w:rsidR="00DB538A" w:rsidRDefault="00DB538A" w:rsidP="00887EBC">
            <w:pPr>
              <w:pStyle w:val="Contenudetableau"/>
              <w:snapToGrid w:val="0"/>
              <w:rPr>
                <w:color w:val="0000FF"/>
                <w:lang w:val="fr-FR"/>
              </w:rPr>
            </w:pPr>
            <w:r>
              <w:rPr>
                <w:color w:val="0000FF"/>
                <w:lang w:val="fr-FR"/>
              </w:rPr>
              <w:t xml:space="preserve">Indiquer toutes les aides dont l’entreprise a déjà bénéficié </w:t>
            </w:r>
            <w:r>
              <w:rPr>
                <w:b/>
                <w:bCs/>
                <w:color w:val="0000FF"/>
                <w:lang w:val="fr-FR"/>
              </w:rPr>
              <w:t>sur les cinq dernières années</w:t>
            </w:r>
            <w:r w:rsidRPr="00D34E59">
              <w:rPr>
                <w:b/>
                <w:bCs/>
                <w:color w:val="0000FF"/>
                <w:lang w:val="fr-FR"/>
              </w:rPr>
              <w:t xml:space="preserve"> </w:t>
            </w:r>
            <w:r>
              <w:rPr>
                <w:color w:val="0000FF"/>
                <w:lang w:val="fr-FR"/>
              </w:rPr>
              <w:t xml:space="preserve">ou dont elle bénéficie actuellement au niveau régional, fédéral et européen. </w:t>
            </w:r>
          </w:p>
          <w:p w14:paraId="19BAA194" w14:textId="77777777" w:rsidR="00DB538A" w:rsidRDefault="00DB538A" w:rsidP="00887EBC">
            <w:pPr>
              <w:pStyle w:val="Contenudetableau"/>
              <w:snapToGrid w:val="0"/>
              <w:rPr>
                <w:color w:val="0000FF"/>
                <w:lang w:val="fr-FR"/>
              </w:rPr>
            </w:pPr>
          </w:p>
          <w:p w14:paraId="27D575FF" w14:textId="5D815B76" w:rsidR="00DB538A" w:rsidRPr="00F554A6" w:rsidRDefault="00DB538A" w:rsidP="00887EBC">
            <w:pPr>
              <w:pStyle w:val="Contenudetableau"/>
              <w:snapToGrid w:val="0"/>
              <w:rPr>
                <w:b/>
                <w:color w:val="0000FF"/>
                <w:lang w:val="fr-FR"/>
              </w:rPr>
            </w:pPr>
            <w:r w:rsidRPr="00F554A6">
              <w:rPr>
                <w:b/>
                <w:color w:val="0000FF"/>
                <w:lang w:val="fr-FR"/>
              </w:rPr>
              <w:t>Indiquer également toutes les aides que l’entreprise sollicite actuellement, même si elles n’ont pas encore fait l’objet d’une décision d’octroi</w:t>
            </w:r>
            <w:r w:rsidR="00507285">
              <w:rPr>
                <w:b/>
                <w:color w:val="0000FF"/>
                <w:lang w:val="fr-FR"/>
              </w:rPr>
              <w:t xml:space="preserve"> (ex : candidature à l’appel à projets </w:t>
            </w:r>
            <w:proofErr w:type="spellStart"/>
            <w:r w:rsidR="00507285">
              <w:rPr>
                <w:b/>
                <w:color w:val="0000FF"/>
                <w:lang w:val="fr-FR"/>
              </w:rPr>
              <w:t>Becircular</w:t>
            </w:r>
            <w:proofErr w:type="spellEnd"/>
            <w:r w:rsidR="00507285">
              <w:rPr>
                <w:b/>
                <w:color w:val="0000FF"/>
                <w:lang w:val="fr-FR"/>
              </w:rPr>
              <w:t>)</w:t>
            </w:r>
            <w:r w:rsidRPr="00F554A6">
              <w:rPr>
                <w:b/>
                <w:color w:val="0000FF"/>
                <w:lang w:val="fr-FR"/>
              </w:rPr>
              <w:t xml:space="preserve">. </w:t>
            </w:r>
          </w:p>
          <w:p w14:paraId="431C7933" w14:textId="77777777" w:rsidR="00DB538A" w:rsidRDefault="00DB538A" w:rsidP="00887EBC">
            <w:pPr>
              <w:pStyle w:val="Contenudetableau"/>
              <w:rPr>
                <w:color w:val="0000FF"/>
                <w:lang w:val="fr-FR"/>
              </w:rPr>
            </w:pPr>
          </w:p>
          <w:p w14:paraId="7C7CC59F" w14:textId="77777777" w:rsidR="00DB538A" w:rsidRDefault="00DB538A" w:rsidP="00887EBC">
            <w:pPr>
              <w:pStyle w:val="Contenudetableau"/>
              <w:rPr>
                <w:color w:val="0000FF"/>
                <w:lang w:val="fr-FR"/>
              </w:rPr>
            </w:pPr>
            <w:r>
              <w:rPr>
                <w:color w:val="0000FF"/>
                <w:lang w:val="fr-FR"/>
              </w:rPr>
              <w:t>Préciser l’objet de l’aide, son montant, le taux d’intervention et la période d’application.</w:t>
            </w:r>
          </w:p>
          <w:p w14:paraId="366270E5" w14:textId="75A63890" w:rsidR="00B42E22" w:rsidRPr="00B42E22" w:rsidRDefault="00B42E22" w:rsidP="00887EBC">
            <w:pPr>
              <w:pStyle w:val="Contenudetableau"/>
              <w:rPr>
                <w:color w:val="0000FF"/>
                <w:lang w:val="fr-BE"/>
              </w:rPr>
            </w:pPr>
          </w:p>
        </w:tc>
      </w:tr>
    </w:tbl>
    <w:p w14:paraId="73191B9C" w14:textId="77777777" w:rsidR="00DB538A" w:rsidRPr="00DB538A" w:rsidRDefault="00DB538A" w:rsidP="00E1436C">
      <w:pPr>
        <w:ind w:left="360"/>
      </w:pPr>
    </w:p>
    <w:p w14:paraId="323B5E72" w14:textId="3CCB61AB" w:rsidR="007978D2" w:rsidRDefault="00F9494D" w:rsidP="00922EC9">
      <w:pPr>
        <w:pStyle w:val="Titre2"/>
        <w:numPr>
          <w:ilvl w:val="2"/>
          <w:numId w:val="2"/>
        </w:numPr>
      </w:pPr>
      <w:bookmarkStart w:id="19" w:name="_Toc96695619"/>
      <w:r w:rsidRPr="00F9494D">
        <w:t>RBC</w:t>
      </w:r>
      <w:bookmarkEnd w:id="19"/>
      <w:r w:rsidR="00DB538A">
        <w:br/>
      </w:r>
    </w:p>
    <w:p w14:paraId="2AA31B79" w14:textId="77777777" w:rsidR="007978D2" w:rsidRPr="0072343F" w:rsidRDefault="007978D2" w:rsidP="00CC3DAC">
      <w:pPr>
        <w:keepNext/>
        <w:widowControl w:val="0"/>
        <w:numPr>
          <w:ilvl w:val="0"/>
          <w:numId w:val="18"/>
        </w:numPr>
        <w:shd w:val="clear" w:color="auto" w:fill="FFFFFF"/>
        <w:suppressAutoHyphens/>
        <w:spacing w:after="0" w:line="22" w:lineRule="atLeast"/>
        <w:ind w:left="643"/>
        <w:textAlignment w:val="baseline"/>
        <w:rPr>
          <w:rFonts w:cs="Arial"/>
          <w:b/>
          <w:bCs/>
          <w:szCs w:val="20"/>
          <w:lang w:val="fr-FR"/>
        </w:rPr>
      </w:pPr>
      <w:r w:rsidRPr="0072343F">
        <w:rPr>
          <w:rFonts w:cs="Arial"/>
          <w:b/>
          <w:bCs/>
          <w:szCs w:val="20"/>
          <w:lang w:val="fr-FR"/>
        </w:rPr>
        <w:t>Innoviris</w:t>
      </w:r>
    </w:p>
    <w:p w14:paraId="4E61C58D" w14:textId="77777777" w:rsidR="007978D2" w:rsidRPr="0072343F" w:rsidRDefault="007978D2" w:rsidP="00E1436C">
      <w:pPr>
        <w:keepNext/>
        <w:shd w:val="clear" w:color="auto" w:fill="FFFFFF"/>
        <w:spacing w:line="22" w:lineRule="atLeast"/>
        <w:ind w:left="1080"/>
        <w:textAlignment w:val="baseline"/>
        <w:rPr>
          <w:rFonts w:cs="Arial"/>
          <w:b/>
          <w:bCs/>
          <w:szCs w:val="20"/>
          <w:lang w:val="fr-FR"/>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72343F" w14:paraId="06480F6B" w14:textId="77777777" w:rsidTr="00CC3DAC">
        <w:trPr>
          <w:trHeight w:val="396"/>
        </w:trPr>
        <w:tc>
          <w:tcPr>
            <w:tcW w:w="2056" w:type="dxa"/>
            <w:shd w:val="clear" w:color="auto" w:fill="F2F2F2" w:themeFill="background1" w:themeFillShade="F2"/>
            <w:hideMark/>
          </w:tcPr>
          <w:p w14:paraId="17E48ED6"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482C98DF" w14:textId="77777777" w:rsidTr="00CC3DAC">
        <w:trPr>
          <w:trHeight w:val="396"/>
        </w:trPr>
        <w:tc>
          <w:tcPr>
            <w:tcW w:w="2056" w:type="dxa"/>
            <w:hideMark/>
          </w:tcPr>
          <w:p w14:paraId="1584386B" w14:textId="53DC0325" w:rsidR="00E8162C" w:rsidRPr="0072343F" w:rsidRDefault="00E8162C"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0C750B5C" w14:textId="77777777" w:rsidR="00E8162C" w:rsidRPr="0072343F" w:rsidRDefault="00E8162C" w:rsidP="00E8162C">
            <w:pPr>
              <w:spacing w:before="100" w:beforeAutospacing="1" w:after="119"/>
              <w:ind w:left="360"/>
              <w:rPr>
                <w:rFonts w:eastAsia="Times New Roman" w:cs="Arial"/>
                <w:i/>
                <w:lang w:eastAsia="fr-BE"/>
              </w:rPr>
            </w:pPr>
          </w:p>
        </w:tc>
        <w:tc>
          <w:tcPr>
            <w:tcW w:w="1618" w:type="dxa"/>
          </w:tcPr>
          <w:p w14:paraId="01417B87" w14:textId="2CECC796" w:rsidR="00E8162C" w:rsidRPr="0072343F" w:rsidRDefault="00E8162C"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FF796D6" w14:textId="085520FB" w:rsidR="007978D2" w:rsidRPr="0072343F" w:rsidRDefault="007978D2" w:rsidP="00CC3DAC">
      <w:pPr>
        <w:keepNext/>
        <w:widowControl w:val="0"/>
        <w:numPr>
          <w:ilvl w:val="0"/>
          <w:numId w:val="18"/>
        </w:numPr>
        <w:shd w:val="clear" w:color="auto" w:fill="FFFFFF"/>
        <w:suppressAutoHyphens/>
        <w:spacing w:after="0" w:line="22" w:lineRule="atLeast"/>
        <w:ind w:left="643"/>
        <w:textAlignment w:val="baseline"/>
        <w:rPr>
          <w:rFonts w:cs="Arial"/>
          <w:szCs w:val="20"/>
        </w:rPr>
      </w:pPr>
      <w:r w:rsidRPr="0072343F">
        <w:rPr>
          <w:rFonts w:cs="Arial"/>
          <w:b/>
          <w:bCs/>
          <w:szCs w:val="20"/>
          <w:lang w:val="fr-FR"/>
        </w:rPr>
        <w:t xml:space="preserve">Autres aides en RBC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8E6C9C" w:rsidRPr="0072343F" w14:paraId="0BB903A3" w14:textId="77777777" w:rsidTr="00CC3DAC">
        <w:trPr>
          <w:trHeight w:val="316"/>
        </w:trPr>
        <w:tc>
          <w:tcPr>
            <w:tcW w:w="1720" w:type="dxa"/>
            <w:shd w:val="clear" w:color="auto" w:fill="F2F2F2" w:themeFill="background1" w:themeFillShade="F2"/>
            <w:hideMark/>
          </w:tcPr>
          <w:p w14:paraId="0E792091" w14:textId="2E6C4043"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8E6C9C" w:rsidRPr="0072343F" w:rsidRDefault="008E6C9C" w:rsidP="008E6C9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8E6C9C" w:rsidRPr="0072343F" w14:paraId="11F2D2CC" w14:textId="77777777" w:rsidTr="00CC3DAC">
        <w:trPr>
          <w:trHeight w:val="316"/>
        </w:trPr>
        <w:tc>
          <w:tcPr>
            <w:tcW w:w="1720" w:type="dxa"/>
            <w:hideMark/>
          </w:tcPr>
          <w:p w14:paraId="53CD40D5" w14:textId="7FD8DAED" w:rsidR="008E6C9C" w:rsidRPr="0072343F" w:rsidRDefault="00477D30" w:rsidP="008E6C9C">
            <w:pPr>
              <w:spacing w:before="100" w:beforeAutospacing="1" w:after="119"/>
              <w:rPr>
                <w:rFonts w:eastAsia="Times New Roman" w:cs="Arial"/>
                <w:i/>
                <w:lang w:eastAsia="fr-BE"/>
              </w:rPr>
            </w:pPr>
            <w:r w:rsidRPr="0072343F">
              <w:rPr>
                <w:rFonts w:eastAsia="Times New Roman" w:cs="Arial"/>
                <w:i/>
                <w:szCs w:val="20"/>
                <w:lang w:eastAsia="fr-BE"/>
              </w:rPr>
              <w:t>Admin Eco et Emploi</w:t>
            </w:r>
          </w:p>
        </w:tc>
        <w:tc>
          <w:tcPr>
            <w:tcW w:w="1398"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41E38857" w14:textId="7A70E406" w:rsidR="008E6C9C" w:rsidRPr="0072343F" w:rsidRDefault="0090517B" w:rsidP="00D266CB">
            <w:pPr>
              <w:spacing w:before="100" w:beforeAutospacing="1" w:after="119"/>
              <w:rPr>
                <w:rFonts w:eastAsia="Times New Roman" w:cs="Arial"/>
                <w:i/>
                <w:lang w:eastAsia="fr-BE"/>
              </w:rPr>
            </w:pPr>
            <w:r w:rsidRPr="0072343F">
              <w:rPr>
                <w:rFonts w:eastAsia="Times New Roman" w:cs="Arial"/>
                <w:i/>
                <w:szCs w:val="20"/>
                <w:lang w:eastAsia="fr-BE"/>
              </w:rPr>
              <w:t>Subsides à la formation</w:t>
            </w:r>
          </w:p>
        </w:tc>
        <w:tc>
          <w:tcPr>
            <w:tcW w:w="1385" w:type="dxa"/>
          </w:tcPr>
          <w:p w14:paraId="33B06A82" w14:textId="7893D6EA" w:rsidR="008E6C9C" w:rsidRPr="0072343F" w:rsidRDefault="00E8162C" w:rsidP="008E6C9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63C1797" w14:textId="77777777" w:rsidR="004A08E9" w:rsidRDefault="004A08E9" w:rsidP="004A08E9">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248E7C21" w:rsidR="00E8162C" w:rsidRPr="0072343F" w:rsidRDefault="004A08E9" w:rsidP="00922EC9">
      <w:pPr>
        <w:pStyle w:val="Titre2"/>
        <w:numPr>
          <w:ilvl w:val="2"/>
          <w:numId w:val="2"/>
        </w:numPr>
        <w:rPr>
          <w:rFonts w:eastAsia="Times New Roman"/>
          <w:lang w:eastAsia="fr-BE"/>
        </w:rPr>
      </w:pPr>
      <w:bookmarkStart w:id="20" w:name="_Toc96695620"/>
      <w:r>
        <w:rPr>
          <w:rFonts w:eastAsia="Times New Roman"/>
          <w:lang w:eastAsia="fr-BE"/>
        </w:rPr>
        <w:t>A</w:t>
      </w:r>
      <w:r w:rsidR="007978D2" w:rsidRPr="0072343F">
        <w:rPr>
          <w:rFonts w:eastAsia="Times New Roman"/>
          <w:lang w:eastAsia="fr-BE"/>
        </w:rPr>
        <w:t>utres régions / aides fédérales</w:t>
      </w:r>
      <w:bookmarkEnd w:id="20"/>
      <w:r w:rsidR="00E218C0" w:rsidRPr="0072343F">
        <w:rPr>
          <w:rFonts w:eastAsia="Times New Roman"/>
          <w:lang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E8162C" w:rsidRPr="0072343F" w14:paraId="109523AC" w14:textId="77777777" w:rsidTr="00CC3DAC">
        <w:trPr>
          <w:trHeight w:val="316"/>
        </w:trPr>
        <w:tc>
          <w:tcPr>
            <w:tcW w:w="1720" w:type="dxa"/>
            <w:shd w:val="clear" w:color="auto" w:fill="F2F2F2" w:themeFill="background1" w:themeFillShade="F2"/>
            <w:hideMark/>
          </w:tcPr>
          <w:p w14:paraId="404A3203"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796D6FA9"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76619223" w14:textId="77777777" w:rsidR="00E8162C" w:rsidRPr="0072343F" w:rsidRDefault="00E8162C"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183050B6"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32B46A2A" w14:textId="77777777" w:rsidTr="00CC3DAC">
        <w:trPr>
          <w:trHeight w:val="316"/>
        </w:trPr>
        <w:tc>
          <w:tcPr>
            <w:tcW w:w="1720" w:type="dxa"/>
            <w:hideMark/>
          </w:tcPr>
          <w:p w14:paraId="448630E3" w14:textId="2EFCCC4F" w:rsidR="00E8162C" w:rsidRPr="0072343F" w:rsidRDefault="00622AA0"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98" w:type="dxa"/>
          </w:tcPr>
          <w:p w14:paraId="6B0E3F2B" w14:textId="77777777" w:rsidR="00E8162C" w:rsidRPr="0072343F" w:rsidRDefault="00E8162C"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1C9A3222" w14:textId="49612A70" w:rsidR="00E8162C" w:rsidRPr="0072343F" w:rsidRDefault="009D05B2" w:rsidP="00887EBC">
            <w:pPr>
              <w:spacing w:before="100" w:beforeAutospacing="1" w:after="119"/>
              <w:rPr>
                <w:rFonts w:eastAsia="Times New Roman" w:cs="Arial"/>
                <w:i/>
                <w:lang w:eastAsia="fr-BE"/>
              </w:rPr>
            </w:pPr>
            <w:r w:rsidRPr="0072343F">
              <w:rPr>
                <w:rFonts w:eastAsia="Times New Roman" w:cs="Arial"/>
                <w:i/>
                <w:lang w:eastAsia="fr-BE"/>
              </w:rPr>
              <w:t>Réduction de précompte</w:t>
            </w:r>
          </w:p>
        </w:tc>
        <w:tc>
          <w:tcPr>
            <w:tcW w:w="1385" w:type="dxa"/>
          </w:tcPr>
          <w:p w14:paraId="62821033" w14:textId="77777777" w:rsidR="00E8162C" w:rsidRPr="0072343F" w:rsidRDefault="00E8162C"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BEACEC3" w14:textId="77777777" w:rsidR="007978D2" w:rsidRPr="0072343F" w:rsidRDefault="007978D2" w:rsidP="00E1436C">
      <w:pPr>
        <w:ind w:left="360"/>
        <w:rPr>
          <w:rFonts w:cs="Arial"/>
        </w:rPr>
      </w:pPr>
    </w:p>
    <w:p w14:paraId="5D6C8E19" w14:textId="6F3DB160" w:rsidR="00F9494D" w:rsidRPr="0072343F" w:rsidRDefault="00F9494D" w:rsidP="004A08E9">
      <w:pPr>
        <w:pStyle w:val="Titre2"/>
        <w:numPr>
          <w:ilvl w:val="2"/>
          <w:numId w:val="2"/>
        </w:numPr>
      </w:pPr>
      <w:bookmarkStart w:id="21" w:name="_Toc96695621"/>
      <w:r w:rsidRPr="0072343F">
        <w:t>EU</w:t>
      </w:r>
      <w:bookmarkEnd w:id="21"/>
    </w:p>
    <w:p w14:paraId="67C02D53" w14:textId="77777777" w:rsidR="00C33DDD" w:rsidRPr="0072343F" w:rsidRDefault="00C33DDD" w:rsidP="00E1436C">
      <w:pPr>
        <w:ind w:left="360"/>
        <w:rPr>
          <w:rFonts w:cs="Arial"/>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C33DDD" w:rsidRPr="0072343F" w14:paraId="7E724949" w14:textId="77777777" w:rsidTr="00CC3DAC">
        <w:trPr>
          <w:trHeight w:val="316"/>
        </w:trPr>
        <w:tc>
          <w:tcPr>
            <w:tcW w:w="1895" w:type="dxa"/>
            <w:shd w:val="clear" w:color="auto" w:fill="F2F2F2" w:themeFill="background1" w:themeFillShade="F2"/>
            <w:hideMark/>
          </w:tcPr>
          <w:p w14:paraId="6F267F83" w14:textId="0B60C393" w:rsidR="00C33DDD" w:rsidRPr="0072343F" w:rsidRDefault="00673F2D" w:rsidP="00887EBC">
            <w:pPr>
              <w:spacing w:before="100" w:beforeAutospacing="1" w:after="119"/>
              <w:rPr>
                <w:rFonts w:eastAsia="Times New Roman" w:cs="Arial"/>
                <w:lang w:eastAsia="fr-BE"/>
              </w:rPr>
            </w:pPr>
            <w:r w:rsidRPr="0072343F">
              <w:rPr>
                <w:rFonts w:eastAsia="Times New Roman" w:cs="Arial"/>
                <w:b/>
                <w:bCs/>
                <w:szCs w:val="20"/>
                <w:lang w:eastAsia="fr-BE"/>
              </w:rPr>
              <w:t>Programme</w:t>
            </w:r>
          </w:p>
        </w:tc>
        <w:tc>
          <w:tcPr>
            <w:tcW w:w="1386" w:type="dxa"/>
            <w:shd w:val="clear" w:color="auto" w:fill="F2F2F2" w:themeFill="background1" w:themeFillShade="F2"/>
            <w:hideMark/>
          </w:tcPr>
          <w:p w14:paraId="32F6C04C"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586" w:type="dxa"/>
            <w:shd w:val="clear" w:color="auto" w:fill="F2F2F2" w:themeFill="background1" w:themeFillShade="F2"/>
          </w:tcPr>
          <w:p w14:paraId="3F3BF941" w14:textId="77777777" w:rsidR="00C33DDD" w:rsidRPr="0072343F" w:rsidRDefault="00C33DDD"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68" w:type="dxa"/>
            <w:shd w:val="clear" w:color="auto" w:fill="F2F2F2" w:themeFill="background1" w:themeFillShade="F2"/>
            <w:hideMark/>
          </w:tcPr>
          <w:p w14:paraId="7AD5FDB0"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C33DDD" w:rsidRPr="0072343F" w14:paraId="51CB04DD" w14:textId="77777777" w:rsidTr="00CC3DAC">
        <w:trPr>
          <w:trHeight w:val="316"/>
        </w:trPr>
        <w:tc>
          <w:tcPr>
            <w:tcW w:w="1895" w:type="dxa"/>
            <w:hideMark/>
          </w:tcPr>
          <w:p w14:paraId="01727B92" w14:textId="5BF747F4" w:rsidR="00C33DDD" w:rsidRPr="0072343F" w:rsidRDefault="00C33DDD" w:rsidP="00887EBC">
            <w:pPr>
              <w:spacing w:before="100" w:beforeAutospacing="1" w:after="119"/>
              <w:rPr>
                <w:rFonts w:eastAsia="Times New Roman" w:cs="Arial"/>
                <w:i/>
                <w:lang w:eastAsia="fr-BE"/>
              </w:rPr>
            </w:pPr>
          </w:p>
        </w:tc>
        <w:tc>
          <w:tcPr>
            <w:tcW w:w="1386" w:type="dxa"/>
          </w:tcPr>
          <w:p w14:paraId="1FFB41DE" w14:textId="77777777" w:rsidR="00C33DDD" w:rsidRPr="0072343F" w:rsidRDefault="00C33DDD"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86" w:type="dxa"/>
          </w:tcPr>
          <w:p w14:paraId="051AB37A" w14:textId="57D74B26" w:rsidR="00C33DDD" w:rsidRPr="0072343F" w:rsidRDefault="00C33DDD" w:rsidP="00887EBC">
            <w:pPr>
              <w:spacing w:before="100" w:beforeAutospacing="1" w:after="119"/>
              <w:rPr>
                <w:rFonts w:eastAsia="Times New Roman" w:cs="Arial"/>
                <w:i/>
                <w:lang w:eastAsia="fr-BE"/>
              </w:rPr>
            </w:pPr>
          </w:p>
        </w:tc>
        <w:tc>
          <w:tcPr>
            <w:tcW w:w="1368" w:type="dxa"/>
          </w:tcPr>
          <w:p w14:paraId="6C63F56B" w14:textId="77777777" w:rsidR="00C33DDD" w:rsidRPr="0072343F" w:rsidRDefault="00C33DDD"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465FC1E7" w14:textId="77777777" w:rsidR="00C33DDD" w:rsidRPr="00C33DDD" w:rsidRDefault="00C33DDD" w:rsidP="00E1436C">
      <w:pPr>
        <w:ind w:left="360"/>
      </w:pPr>
    </w:p>
    <w:p w14:paraId="530F775E" w14:textId="4E6EA5E3" w:rsidR="00091E34" w:rsidRDefault="00091E34">
      <w:pPr>
        <w:rPr>
          <w:lang w:val="fr-FR"/>
        </w:rPr>
      </w:pPr>
      <w:r>
        <w:rPr>
          <w:lang w:val="fr-FR"/>
        </w:rPr>
        <w:br w:type="page"/>
      </w:r>
    </w:p>
    <w:p w14:paraId="63244593" w14:textId="018E04AE" w:rsidR="00214D89" w:rsidRDefault="00214D89" w:rsidP="00E1436C">
      <w:pPr>
        <w:ind w:left="360"/>
      </w:pPr>
    </w:p>
    <w:p w14:paraId="40562662" w14:textId="440B46A8" w:rsidR="00214D89" w:rsidRDefault="00214D89"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63796242" w:rsidR="00214D89" w:rsidRDefault="00214D89" w:rsidP="00E1436C">
      <w:pPr>
        <w:pStyle w:val="Titre1"/>
        <w:tabs>
          <w:tab w:val="clear" w:pos="432"/>
          <w:tab w:val="num" w:pos="792"/>
        </w:tabs>
        <w:ind w:left="360"/>
      </w:pPr>
      <w:r>
        <w:br/>
      </w:r>
      <w:bookmarkStart w:id="22" w:name="_Toc96695622"/>
      <w:r>
        <w:t>Présentation du projet</w:t>
      </w:r>
      <w:bookmarkEnd w:id="22"/>
    </w:p>
    <w:p w14:paraId="42BB7A35" w14:textId="2D4C233D" w:rsidR="00214D89" w:rsidRDefault="00214D89" w:rsidP="00E1436C">
      <w:pPr>
        <w:ind w:left="360"/>
      </w:pPr>
      <w:r>
        <w:br w:type="page"/>
      </w:r>
    </w:p>
    <w:p w14:paraId="31DC4932" w14:textId="5FD2F7E5" w:rsidR="004A76A4" w:rsidRPr="00BE72B9" w:rsidRDefault="00214D89" w:rsidP="00CC3DAC">
      <w:pPr>
        <w:pStyle w:val="Titre2"/>
        <w:rPr>
          <w:lang w:val="fr-FR"/>
        </w:rPr>
      </w:pPr>
      <w:bookmarkStart w:id="23" w:name="_Toc96695623"/>
      <w:r w:rsidRPr="00214D89">
        <w:lastRenderedPageBreak/>
        <w:t>Présentation</w:t>
      </w:r>
      <w:r w:rsidR="008631B2">
        <w:t xml:space="preserve"> </w:t>
      </w:r>
      <w:r w:rsidRPr="00214D89">
        <w:t>du projet</w:t>
      </w:r>
      <w:bookmarkEnd w:id="23"/>
      <w:r w:rsidR="00796673">
        <w:br/>
      </w:r>
      <w:bookmarkStart w:id="24" w:name="_Toc80272199"/>
      <w:bookmarkEnd w:id="24"/>
    </w:p>
    <w:p w14:paraId="75627514" w14:textId="3B7CF41E" w:rsidR="008B6767" w:rsidRDefault="00214D89" w:rsidP="00922EC9">
      <w:pPr>
        <w:pStyle w:val="Titre2"/>
        <w:numPr>
          <w:ilvl w:val="2"/>
          <w:numId w:val="2"/>
        </w:numPr>
      </w:pPr>
      <w:bookmarkStart w:id="25" w:name="_Ref75338727"/>
      <w:bookmarkStart w:id="26" w:name="_Toc96695624"/>
      <w:r>
        <w:t>Origine et objectifs du projet</w:t>
      </w:r>
      <w:bookmarkEnd w:id="25"/>
      <w:bookmarkEnd w:id="26"/>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F4B56" w14:paraId="643F4B7E"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Default="00CF4B56" w:rsidP="00887EBC">
            <w:pPr>
              <w:pStyle w:val="Contenudetableau"/>
              <w:snapToGrid w:val="0"/>
            </w:pPr>
            <w:r>
              <w:rPr>
                <w:b/>
                <w:bCs/>
                <w:color w:val="0000FF"/>
                <w:lang w:val="fr-FR"/>
              </w:rPr>
              <w:t>Notice explicative à effacer</w:t>
            </w:r>
          </w:p>
        </w:tc>
      </w:tr>
      <w:tr w:rsidR="00CF4B56" w:rsidRPr="00934E7A" w14:paraId="68389F31" w14:textId="77777777" w:rsidTr="00CC3DAC">
        <w:tc>
          <w:tcPr>
            <w:tcW w:w="9214" w:type="dxa"/>
            <w:tcBorders>
              <w:left w:val="single" w:sz="1" w:space="0" w:color="000000"/>
              <w:bottom w:val="single" w:sz="1" w:space="0" w:color="000000"/>
              <w:right w:val="single" w:sz="1" w:space="0" w:color="000000"/>
            </w:tcBorders>
            <w:shd w:val="clear" w:color="auto" w:fill="auto"/>
          </w:tcPr>
          <w:p w14:paraId="5F21F7CB" w14:textId="1175E831" w:rsidR="00D20F60" w:rsidRPr="00D7595C" w:rsidRDefault="00D20F60" w:rsidP="00057EA2">
            <w:pPr>
              <w:pStyle w:val="Paragraphedeliste"/>
              <w:widowControl w:val="0"/>
              <w:numPr>
                <w:ilvl w:val="0"/>
                <w:numId w:val="42"/>
              </w:numPr>
              <w:suppressAutoHyphens/>
              <w:snapToGrid w:val="0"/>
              <w:spacing w:after="0" w:line="240" w:lineRule="auto"/>
              <w:jc w:val="both"/>
              <w:rPr>
                <w:color w:val="0000FF"/>
                <w:lang w:val="fr-FR"/>
              </w:rPr>
            </w:pPr>
            <w:r w:rsidRPr="00D7595C">
              <w:rPr>
                <w:color w:val="0000FF"/>
                <w:lang w:val="fr-FR"/>
              </w:rPr>
              <w:t xml:space="preserve">Décrivez le contexte du projet ainsi que le </w:t>
            </w:r>
            <w:r w:rsidR="00345CAE">
              <w:rPr>
                <w:color w:val="0000FF"/>
                <w:lang w:val="fr-FR"/>
              </w:rPr>
              <w:t>déchet</w:t>
            </w:r>
            <w:r w:rsidRPr="00D7595C">
              <w:rPr>
                <w:color w:val="0000FF"/>
                <w:lang w:val="fr-FR"/>
              </w:rPr>
              <w:t xml:space="preserve"> visé et la façon et la raison pour laquelle il a été identifié.</w:t>
            </w:r>
          </w:p>
          <w:p w14:paraId="352C00D0" w14:textId="2A5E4D56" w:rsidR="00D20F60" w:rsidRPr="00D7595C" w:rsidRDefault="00D20F60" w:rsidP="00057EA2">
            <w:pPr>
              <w:pStyle w:val="Paragraphedeliste"/>
              <w:widowControl w:val="0"/>
              <w:numPr>
                <w:ilvl w:val="0"/>
                <w:numId w:val="42"/>
              </w:numPr>
              <w:suppressAutoHyphens/>
              <w:snapToGrid w:val="0"/>
              <w:spacing w:after="0" w:line="240" w:lineRule="auto"/>
              <w:jc w:val="both"/>
              <w:rPr>
                <w:color w:val="0000FF"/>
                <w:lang w:val="fr-FR"/>
              </w:rPr>
            </w:pPr>
            <w:proofErr w:type="gramStart"/>
            <w:r w:rsidRPr="00D7595C">
              <w:rPr>
                <w:color w:val="0000FF"/>
                <w:lang w:val="fr-FR"/>
              </w:rPr>
              <w:t>Décrivez le</w:t>
            </w:r>
            <w:proofErr w:type="gramEnd"/>
            <w:r w:rsidRPr="00D7595C">
              <w:rPr>
                <w:color w:val="0000FF"/>
                <w:lang w:val="fr-FR"/>
              </w:rPr>
              <w:t xml:space="preserve"> produit/service que vous voulez mettre en place sur base d</w:t>
            </w:r>
            <w:r w:rsidR="002E76F8">
              <w:rPr>
                <w:color w:val="0000FF"/>
                <w:lang w:val="fr-FR"/>
              </w:rPr>
              <w:t xml:space="preserve">e la réutilisation </w:t>
            </w:r>
            <w:r w:rsidR="00BB2EA9">
              <w:rPr>
                <w:color w:val="0000FF"/>
                <w:lang w:val="fr-FR"/>
              </w:rPr>
              <w:t>ou le recyclage</w:t>
            </w:r>
            <w:r w:rsidRPr="00D7595C">
              <w:rPr>
                <w:color w:val="0000FF"/>
                <w:lang w:val="fr-FR"/>
              </w:rPr>
              <w:t xml:space="preserve"> du </w:t>
            </w:r>
            <w:r w:rsidR="0065111E">
              <w:rPr>
                <w:color w:val="0000FF"/>
                <w:lang w:val="fr-FR"/>
              </w:rPr>
              <w:t>déchet</w:t>
            </w:r>
            <w:r w:rsidRPr="00D7595C">
              <w:rPr>
                <w:color w:val="0000FF"/>
                <w:lang w:val="fr-FR"/>
              </w:rPr>
              <w:t xml:space="preserve"> identifié. </w:t>
            </w:r>
          </w:p>
          <w:p w14:paraId="7427EBC6" w14:textId="77777777" w:rsidR="00D20F60" w:rsidRPr="00D7595C" w:rsidRDefault="00D20F60" w:rsidP="00057EA2">
            <w:pPr>
              <w:pStyle w:val="Paragraphedeliste"/>
              <w:widowControl w:val="0"/>
              <w:numPr>
                <w:ilvl w:val="0"/>
                <w:numId w:val="42"/>
              </w:numPr>
              <w:suppressAutoHyphens/>
              <w:snapToGrid w:val="0"/>
              <w:spacing w:after="0" w:line="240" w:lineRule="auto"/>
              <w:jc w:val="both"/>
              <w:rPr>
                <w:color w:val="0000FF"/>
                <w:lang w:val="fr-FR"/>
              </w:rPr>
            </w:pPr>
            <w:r w:rsidRPr="00D7595C">
              <w:rPr>
                <w:color w:val="0000FF"/>
                <w:lang w:val="fr-FR"/>
              </w:rPr>
              <w:t xml:space="preserve">Décrivez l'état des connaissances relatif à votre projet ainsi que le niveau d’innovation par rapport aux pratiques actuelles. </w:t>
            </w:r>
          </w:p>
          <w:p w14:paraId="3A8CFE52" w14:textId="77777777" w:rsidR="00D20F60" w:rsidRPr="00D7595C" w:rsidRDefault="00D20F60" w:rsidP="00057EA2">
            <w:pPr>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sidRPr="00D7595C">
              <w:rPr>
                <w:color w:val="0000FF"/>
              </w:rPr>
              <w:t xml:space="preserve">Enoncez clairement votre proposition de valeur et décrivez précisément les inconnues à tester à l’aide de ce projet </w:t>
            </w:r>
          </w:p>
          <w:p w14:paraId="62278791" w14:textId="77777777" w:rsidR="00CC0A9A" w:rsidRPr="00D7595C" w:rsidRDefault="00D20F60" w:rsidP="00057EA2">
            <w:pPr>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sidRPr="00D7595C">
              <w:rPr>
                <w:color w:val="0000FF"/>
              </w:rPr>
              <w:t>Démontrez la nécessité et l’utilité des activités d’expérimentation.</w:t>
            </w:r>
          </w:p>
          <w:p w14:paraId="2D73F5D5" w14:textId="58168FC1" w:rsidR="00D20F60" w:rsidRPr="00D7595C" w:rsidRDefault="00D20F60" w:rsidP="00057EA2">
            <w:pPr>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sidRPr="00D7595C">
              <w:rPr>
                <w:color w:val="0000FF"/>
              </w:rPr>
              <w:t>Présentez les objectifs clairs et concrets du projet ainsi que les hypothèses à valider.</w:t>
            </w:r>
          </w:p>
          <w:p w14:paraId="72D4C93A" w14:textId="028785B0" w:rsidR="001D7339" w:rsidRPr="00D7595C" w:rsidRDefault="001D7339" w:rsidP="00D7595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
        </w:tc>
      </w:tr>
    </w:tbl>
    <w:p w14:paraId="3B547B9B" w14:textId="77777777" w:rsidR="00BF48CB" w:rsidRPr="008B6767" w:rsidRDefault="00BF48CB" w:rsidP="00CC3DAC"/>
    <w:p w14:paraId="2DB19FDD" w14:textId="2FAE9810" w:rsidR="00CF4B56" w:rsidRDefault="00214D89" w:rsidP="00922EC9">
      <w:pPr>
        <w:pStyle w:val="Titre2"/>
        <w:numPr>
          <w:ilvl w:val="2"/>
          <w:numId w:val="2"/>
        </w:numPr>
      </w:pPr>
      <w:bookmarkStart w:id="27" w:name="_Toc96695625"/>
      <w:r>
        <w:t>Positionnement technologique (et stratégique)</w:t>
      </w:r>
      <w:bookmarkEnd w:id="27"/>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749BC" w14:paraId="79392193"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Default="000749BC" w:rsidP="00887EBC">
            <w:pPr>
              <w:pStyle w:val="Contenudetableau"/>
              <w:snapToGrid w:val="0"/>
            </w:pPr>
            <w:r>
              <w:rPr>
                <w:b/>
                <w:bCs/>
                <w:color w:val="0000FF"/>
                <w:lang w:val="fr-FR"/>
              </w:rPr>
              <w:t>Notice explicative à effacer</w:t>
            </w:r>
          </w:p>
        </w:tc>
      </w:tr>
      <w:tr w:rsidR="000749BC" w:rsidRPr="00934E7A" w14:paraId="31FF3683" w14:textId="77777777" w:rsidTr="00CC3DAC">
        <w:tc>
          <w:tcPr>
            <w:tcW w:w="9214" w:type="dxa"/>
            <w:tcBorders>
              <w:left w:val="single" w:sz="1" w:space="0" w:color="000000"/>
              <w:bottom w:val="single" w:sz="1" w:space="0" w:color="000000"/>
              <w:right w:val="single" w:sz="1" w:space="0" w:color="000000"/>
            </w:tcBorders>
            <w:shd w:val="clear" w:color="auto" w:fill="auto"/>
          </w:tcPr>
          <w:p w14:paraId="062BA188" w14:textId="10778480" w:rsidR="0095456E" w:rsidRPr="001B0F86" w:rsidRDefault="0095456E" w:rsidP="00057EA2">
            <w:pPr>
              <w:widowControl w:val="0"/>
              <w:numPr>
                <w:ilvl w:val="0"/>
                <w:numId w:val="20"/>
              </w:numPr>
              <w:suppressAutoHyphens/>
              <w:spacing w:after="0" w:line="240" w:lineRule="auto"/>
              <w:jc w:val="both"/>
              <w:rPr>
                <w:color w:val="0000FF"/>
                <w:lang w:val="fr-FR"/>
              </w:rPr>
            </w:pPr>
            <w:r w:rsidRPr="001B0F86">
              <w:rPr>
                <w:color w:val="0000FF"/>
                <w:lang w:val="fr-FR"/>
              </w:rPr>
              <w:t xml:space="preserve">Détaillez et justifiez le positionnement technologique de l’entreprise vis-à-vis du produit/service innovant développé (choix du </w:t>
            </w:r>
            <w:r w:rsidR="0065111E">
              <w:rPr>
                <w:color w:val="0000FF"/>
                <w:lang w:val="fr-FR"/>
              </w:rPr>
              <w:t>déchet</w:t>
            </w:r>
            <w:r w:rsidRPr="001B0F86">
              <w:rPr>
                <w:color w:val="0000FF"/>
                <w:lang w:val="fr-FR"/>
              </w:rPr>
              <w:t>, des techniques de pré-traitement et de conditionnement, des méthodes de transformation, …)</w:t>
            </w:r>
          </w:p>
          <w:p w14:paraId="1DB65F90" w14:textId="77777777" w:rsidR="00CE15C4" w:rsidRPr="001B0F86" w:rsidRDefault="0095456E" w:rsidP="00057EA2">
            <w:pPr>
              <w:pStyle w:val="Contenudetableau"/>
              <w:numPr>
                <w:ilvl w:val="0"/>
                <w:numId w:val="21"/>
              </w:numPr>
              <w:snapToGrid w:val="0"/>
              <w:rPr>
                <w:color w:val="0000FF"/>
                <w:lang w:val="fr-FR"/>
              </w:rPr>
            </w:pPr>
            <w:r w:rsidRPr="001B0F86">
              <w:rPr>
                <w:color w:val="0000FF"/>
                <w:lang w:val="fr-FR"/>
              </w:rPr>
              <w:t>Détaillez et justifiez le positionnement stratégique et business dans lequel le produit/service innovant s’inscrit (identification du marché et des besoins du client, intégration envisagée du produit/service innovant développé dans l’offre commerciale globale de l’entreprise, business model entrevu, enjeux stratégiques, etc.)</w:t>
            </w:r>
          </w:p>
          <w:p w14:paraId="0A82BC34" w14:textId="07124A01" w:rsidR="00CE15C4" w:rsidRPr="001B0F86" w:rsidRDefault="0095456E" w:rsidP="00057EA2">
            <w:pPr>
              <w:pStyle w:val="Contenudetableau"/>
              <w:numPr>
                <w:ilvl w:val="0"/>
                <w:numId w:val="21"/>
              </w:numPr>
              <w:snapToGrid w:val="0"/>
              <w:rPr>
                <w:color w:val="0000FF"/>
                <w:lang w:val="fr-FR"/>
              </w:rPr>
            </w:pPr>
            <w:r w:rsidRPr="001B0F86">
              <w:rPr>
                <w:color w:val="0000FF"/>
                <w:lang w:val="fr-FR"/>
              </w:rPr>
              <w:t xml:space="preserve">Détaillez la stratégie d’approvisionnement mise en œuvre pour assurer l’accès au </w:t>
            </w:r>
            <w:r w:rsidR="00C26A12">
              <w:rPr>
                <w:color w:val="0000FF"/>
                <w:lang w:val="fr-FR"/>
              </w:rPr>
              <w:t>déchet</w:t>
            </w:r>
            <w:r w:rsidRPr="001B0F86">
              <w:rPr>
                <w:color w:val="0000FF"/>
                <w:lang w:val="fr-FR"/>
              </w:rPr>
              <w:t xml:space="preserve"> visé.</w:t>
            </w:r>
          </w:p>
          <w:p w14:paraId="7C5DB53F" w14:textId="3BF342B4" w:rsidR="000749BC" w:rsidRPr="00CE443D" w:rsidRDefault="000749BC" w:rsidP="001B0F86">
            <w:pPr>
              <w:pStyle w:val="Contenudetableau"/>
              <w:snapToGrid w:val="0"/>
              <w:rPr>
                <w:color w:val="0000FF"/>
                <w:lang w:val="fr-FR"/>
              </w:rPr>
            </w:pPr>
          </w:p>
        </w:tc>
      </w:tr>
    </w:tbl>
    <w:p w14:paraId="50931A5E" w14:textId="28E55D6E" w:rsidR="00622DD9" w:rsidRDefault="00622DD9" w:rsidP="00CC3DAC"/>
    <w:p w14:paraId="01EF7F0B" w14:textId="20FD4EFE" w:rsidR="000749BC" w:rsidRDefault="00214D89" w:rsidP="00922EC9">
      <w:pPr>
        <w:pStyle w:val="Titre2"/>
        <w:numPr>
          <w:ilvl w:val="2"/>
          <w:numId w:val="2"/>
        </w:numPr>
      </w:pPr>
      <w:bookmarkStart w:id="28" w:name="_Toc80272203"/>
      <w:bookmarkStart w:id="29" w:name="_Toc80272204"/>
      <w:bookmarkStart w:id="30" w:name="_Toc80272205"/>
      <w:bookmarkStart w:id="31" w:name="_Ref75338746"/>
      <w:bookmarkStart w:id="32" w:name="_Toc96695626"/>
      <w:bookmarkEnd w:id="28"/>
      <w:bookmarkEnd w:id="29"/>
      <w:bookmarkEnd w:id="30"/>
      <w:r>
        <w:t>Mise en œuvre du projet</w:t>
      </w:r>
      <w:bookmarkEnd w:id="31"/>
      <w:bookmarkEnd w:id="32"/>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8E3308" w14:paraId="0E1FC941"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Default="008E3308" w:rsidP="00887EBC">
            <w:pPr>
              <w:pStyle w:val="Contenudetableau"/>
              <w:snapToGrid w:val="0"/>
            </w:pPr>
            <w:r>
              <w:rPr>
                <w:b/>
                <w:bCs/>
                <w:color w:val="0000FF"/>
                <w:lang w:val="fr-FR"/>
              </w:rPr>
              <w:t>Notice explicative à effacer</w:t>
            </w:r>
          </w:p>
        </w:tc>
      </w:tr>
      <w:tr w:rsidR="008E3308" w:rsidRPr="00934E7A" w14:paraId="418519A5" w14:textId="77777777" w:rsidTr="00CC3DAC">
        <w:tc>
          <w:tcPr>
            <w:tcW w:w="9214" w:type="dxa"/>
            <w:tcBorders>
              <w:left w:val="single" w:sz="1" w:space="0" w:color="000000"/>
              <w:bottom w:val="single" w:sz="1" w:space="0" w:color="000000"/>
              <w:right w:val="single" w:sz="1" w:space="0" w:color="000000"/>
            </w:tcBorders>
            <w:shd w:val="clear" w:color="auto" w:fill="auto"/>
          </w:tcPr>
          <w:p w14:paraId="0896D9F8" w14:textId="77777777" w:rsidR="004F2634" w:rsidRPr="002B4AA2" w:rsidRDefault="004F2634" w:rsidP="004F2634">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2B4AA2">
              <w:rPr>
                <w:color w:val="0000FF"/>
              </w:rPr>
              <w:t>Décrivez</w:t>
            </w:r>
            <w:r>
              <w:rPr>
                <w:color w:val="0000FF"/>
              </w:rPr>
              <w:t xml:space="preserve"> brièvement les tâches à réaliser dans le cadre du projet d’expérimentation (une explication détaillée est fournie dans le programme de travail).</w:t>
            </w:r>
          </w:p>
          <w:p w14:paraId="1E34B51F" w14:textId="77777777" w:rsidR="004F2634" w:rsidRPr="002B4AA2" w:rsidRDefault="004F2634" w:rsidP="004F2634">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2B4AA2">
              <w:rPr>
                <w:color w:val="0000FF"/>
              </w:rPr>
              <w:t xml:space="preserve">Expliquez la méthodologie de conduite et de gestion du projet proposé. </w:t>
            </w:r>
          </w:p>
          <w:p w14:paraId="0955F42D" w14:textId="67151850" w:rsidR="008E3308" w:rsidRPr="00AA4591" w:rsidRDefault="004F2634" w:rsidP="004F2634">
            <w:pPr>
              <w:pStyle w:val="Contenudetableau"/>
              <w:numPr>
                <w:ilvl w:val="0"/>
                <w:numId w:val="20"/>
              </w:numPr>
              <w:snapToGrid w:val="0"/>
              <w:rPr>
                <w:lang w:val="fr-BE"/>
              </w:rPr>
            </w:pPr>
            <w:r w:rsidRPr="002B4AA2">
              <w:rPr>
                <w:color w:val="0000FF"/>
                <w:lang w:val="fr-BE"/>
              </w:rPr>
              <w:t>Décrivez l’expertise nécessaire à la mise en œuvre du projet au regard des compétences disponibles en interne. Si des tâches sont réalisées par des tiers, veuillez préciser comment ces tâches seront coordonnées et suivies par l'entreprise.</w:t>
            </w:r>
          </w:p>
        </w:tc>
      </w:tr>
    </w:tbl>
    <w:p w14:paraId="25DD90B4" w14:textId="36314296" w:rsidR="000749BC" w:rsidRDefault="000749BC" w:rsidP="00E1436C">
      <w:pPr>
        <w:ind w:left="360"/>
      </w:pPr>
    </w:p>
    <w:p w14:paraId="5A868A50" w14:textId="77777777" w:rsidR="00F433C3" w:rsidRDefault="00F433C3" w:rsidP="00CC3DAC">
      <w:pPr>
        <w:pStyle w:val="Titre2"/>
        <w:numPr>
          <w:ilvl w:val="2"/>
          <w:numId w:val="2"/>
        </w:numPr>
      </w:pPr>
      <w:bookmarkStart w:id="33" w:name="_Toc96695627"/>
      <w:r>
        <w:t>Description du projet pouvant être utilisée pour une présentation sur le site internet d’Innoviris ou dans un communiqué de presse</w:t>
      </w:r>
      <w:bookmarkEnd w:id="33"/>
      <w: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F433C3" w14:paraId="0288B00E"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6750689" w14:textId="77777777" w:rsidR="00F433C3" w:rsidRDefault="00F433C3" w:rsidP="00A60A58">
            <w:pPr>
              <w:pStyle w:val="Contenudetableau"/>
            </w:pPr>
            <w:r>
              <w:rPr>
                <w:rFonts w:cs="Arial"/>
                <w:b/>
                <w:bCs/>
                <w:color w:val="0000FF"/>
                <w:szCs w:val="20"/>
              </w:rPr>
              <w:t>Notice explicative à effacer</w:t>
            </w:r>
          </w:p>
        </w:tc>
      </w:tr>
      <w:tr w:rsidR="00F433C3" w:rsidRPr="00DD48B6" w14:paraId="3E981021" w14:textId="77777777" w:rsidTr="00CC3DAC">
        <w:tc>
          <w:tcPr>
            <w:tcW w:w="9214" w:type="dxa"/>
            <w:tcBorders>
              <w:left w:val="single" w:sz="1" w:space="0" w:color="000000"/>
              <w:bottom w:val="single" w:sz="1" w:space="0" w:color="000000"/>
              <w:right w:val="single" w:sz="1" w:space="0" w:color="000000"/>
            </w:tcBorders>
            <w:shd w:val="clear" w:color="auto" w:fill="auto"/>
          </w:tcPr>
          <w:p w14:paraId="50D6CD58" w14:textId="77777777" w:rsidR="00F433C3" w:rsidRPr="0016183B" w:rsidRDefault="00F433C3" w:rsidP="00A60A58">
            <w:pPr>
              <w:pStyle w:val="Contenudetableau"/>
              <w:ind w:left="1" w:right="1" w:firstLine="19"/>
              <w:rPr>
                <w:rFonts w:cs="Arial"/>
                <w:color w:val="0000FF"/>
                <w:szCs w:val="20"/>
                <w:lang w:val="fr-BE"/>
              </w:rPr>
            </w:pPr>
            <w:r w:rsidRPr="0016183B">
              <w:rPr>
                <w:rFonts w:cs="Arial"/>
                <w:color w:val="0000FF"/>
                <w:szCs w:val="20"/>
                <w:lang w:val="fr-BE"/>
              </w:rPr>
              <w:t xml:space="preserve">Ces informations non confidentielles seront utilisées par notre service de communication afin de promouvoir </w:t>
            </w:r>
            <w:r>
              <w:rPr>
                <w:rFonts w:cs="Arial"/>
                <w:color w:val="0000FF"/>
                <w:szCs w:val="20"/>
                <w:lang w:val="fr-BE"/>
              </w:rPr>
              <w:t>Innoviris et</w:t>
            </w:r>
            <w:r w:rsidRPr="0016183B">
              <w:rPr>
                <w:rFonts w:cs="Arial"/>
                <w:color w:val="0000FF"/>
                <w:szCs w:val="20"/>
                <w:lang w:val="fr-BE"/>
              </w:rPr>
              <w:t xml:space="preserve"> d’informer le grand public sur les projets introduits et sélectionnés. Une dizaine de lignes sont suffisantes.</w:t>
            </w:r>
          </w:p>
          <w:p w14:paraId="5B909504" w14:textId="77777777" w:rsidR="00F433C3" w:rsidRPr="0016183B" w:rsidRDefault="00F433C3" w:rsidP="00A60A58">
            <w:pPr>
              <w:pStyle w:val="Contenudetableau"/>
              <w:ind w:left="1" w:right="1" w:firstLine="19"/>
              <w:rPr>
                <w:rFonts w:cs="Arial"/>
                <w:color w:val="0000FF"/>
                <w:szCs w:val="20"/>
                <w:lang w:val="fr-BE"/>
              </w:rPr>
            </w:pPr>
          </w:p>
          <w:p w14:paraId="54B1A872" w14:textId="77777777" w:rsidR="00F433C3" w:rsidRPr="0016183B" w:rsidRDefault="00F433C3" w:rsidP="00A60A58">
            <w:pPr>
              <w:pStyle w:val="Contenudetableau"/>
              <w:ind w:left="1" w:right="1" w:firstLine="19"/>
              <w:rPr>
                <w:rFonts w:cs="Arial"/>
                <w:color w:val="0000FF"/>
                <w:szCs w:val="20"/>
                <w:lang w:val="fr-BE"/>
              </w:rPr>
            </w:pPr>
            <w:r w:rsidRPr="0016183B">
              <w:rPr>
                <w:rFonts w:cs="Arial"/>
                <w:color w:val="0000FF"/>
                <w:szCs w:val="20"/>
                <w:lang w:val="fr-BE"/>
              </w:rPr>
              <w:t xml:space="preserve">N’oubliez également pas de fournir un logo (fichier de résolution suffisante) et quelques images </w:t>
            </w:r>
            <w:r w:rsidRPr="0016183B">
              <w:rPr>
                <w:rFonts w:cs="Arial"/>
                <w:color w:val="0000FF"/>
                <w:szCs w:val="20"/>
                <w:lang w:val="fr-BE"/>
              </w:rPr>
              <w:lastRenderedPageBreak/>
              <w:t>illustratives parmi les annexes électroniques.</w:t>
            </w:r>
          </w:p>
        </w:tc>
      </w:tr>
    </w:tbl>
    <w:p w14:paraId="1AD43874" w14:textId="77777777" w:rsidR="00F433C3" w:rsidRDefault="00F433C3" w:rsidP="00E1436C">
      <w:pPr>
        <w:ind w:left="360"/>
      </w:pPr>
    </w:p>
    <w:p w14:paraId="0436ED46" w14:textId="371ABB21" w:rsidR="008E3308" w:rsidRDefault="00214D89" w:rsidP="00922EC9">
      <w:pPr>
        <w:pStyle w:val="Titre2"/>
        <w:numPr>
          <w:ilvl w:val="2"/>
          <w:numId w:val="2"/>
        </w:numPr>
      </w:pPr>
      <w:bookmarkStart w:id="34" w:name="_Toc80272208"/>
      <w:bookmarkStart w:id="35" w:name="_Toc80272209"/>
      <w:bookmarkStart w:id="36" w:name="_Toc80272210"/>
      <w:bookmarkStart w:id="37" w:name="_Toc96695628"/>
      <w:bookmarkEnd w:id="34"/>
      <w:bookmarkEnd w:id="35"/>
      <w:bookmarkEnd w:id="36"/>
      <w:r>
        <w:t xml:space="preserve">Respect du cadre légal couvrant les projets </w:t>
      </w:r>
      <w:r w:rsidR="00507285">
        <w:t>d’innovation</w:t>
      </w:r>
      <w:bookmarkEnd w:id="37"/>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91354" w:rsidRPr="000B5741" w14:paraId="1C50A724"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77777777" w:rsidR="00B91354" w:rsidRPr="000B5741" w:rsidRDefault="00B91354" w:rsidP="00887EBC">
            <w:pPr>
              <w:pStyle w:val="Contenudetableau"/>
              <w:snapToGrid w:val="0"/>
              <w:rPr>
                <w:lang w:val="fr-BE"/>
              </w:rPr>
            </w:pPr>
            <w:r>
              <w:rPr>
                <w:b/>
                <w:bCs/>
                <w:color w:val="0000FF"/>
                <w:lang w:val="fr-FR"/>
              </w:rPr>
              <w:t>Notice explicative à effacer</w:t>
            </w:r>
          </w:p>
        </w:tc>
      </w:tr>
      <w:tr w:rsidR="00B91354" w:rsidRPr="00934E7A" w14:paraId="02E39176"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D28E173" w14:textId="77777777" w:rsidR="00B91354" w:rsidRPr="00C523E4" w:rsidRDefault="00B91354" w:rsidP="00887EBC">
            <w:pPr>
              <w:pStyle w:val="Contenudetableau"/>
              <w:snapToGrid w:val="0"/>
              <w:rPr>
                <w:color w:val="0000FF"/>
                <w:lang w:val="fr-BE"/>
              </w:rPr>
            </w:pPr>
            <w:r w:rsidRPr="00C523E4">
              <w:rPr>
                <w:color w:val="0000FF"/>
                <w:lang w:val="fr-BE"/>
              </w:rPr>
              <w:t xml:space="preserve">Les méthodologies et les applications des projets de recherche et l'innovation sont soumises </w:t>
            </w:r>
            <w:bookmarkStart w:id="38" w:name="_Hlk49947964"/>
            <w:r w:rsidRPr="00C523E4">
              <w:rPr>
                <w:color w:val="0000FF"/>
                <w:lang w:val="fr-BE"/>
              </w:rPr>
              <w:t>à la législation nationale, communautaire et internationale.</w:t>
            </w:r>
            <w:bookmarkEnd w:id="38"/>
            <w:r w:rsidRPr="00C523E4">
              <w:rPr>
                <w:color w:val="0000FF"/>
                <w:lang w:val="fr-BE"/>
              </w:rPr>
              <w:t xml:space="preserve"> Les projets soutenus par Innoviris doivent respecter ces dispositions légales.</w:t>
            </w:r>
          </w:p>
          <w:p w14:paraId="045DDCA9" w14:textId="77777777" w:rsidR="00B91354" w:rsidRPr="00C523E4" w:rsidRDefault="00B91354" w:rsidP="00887EBC">
            <w:pPr>
              <w:pStyle w:val="Contenudetableau"/>
              <w:snapToGrid w:val="0"/>
              <w:rPr>
                <w:color w:val="0000FF"/>
                <w:lang w:val="fr-BE"/>
              </w:rPr>
            </w:pPr>
            <w:r w:rsidRPr="00C523E4">
              <w:rPr>
                <w:color w:val="0000FF"/>
                <w:lang w:val="fr-BE"/>
              </w:rPr>
              <w:t xml:space="preserve">  </w:t>
            </w:r>
          </w:p>
          <w:p w14:paraId="1FE6F7BE" w14:textId="059DD846" w:rsidR="00B91354" w:rsidRDefault="00B91354" w:rsidP="00887EBC">
            <w:pPr>
              <w:pStyle w:val="Contenudetableau"/>
              <w:snapToGrid w:val="0"/>
              <w:rPr>
                <w:color w:val="0000FF"/>
                <w:lang w:val="fr-BE"/>
              </w:rPr>
            </w:pPr>
            <w:r w:rsidRPr="00C523E4">
              <w:rPr>
                <w:color w:val="0000FF"/>
                <w:lang w:val="fr-BE"/>
              </w:rPr>
              <w:t xml:space="preserve">Si votre projet est concerné par un ou plusieurs des champs repris dans la table ci-dessous, vous devez vérifier la conformité avec les textes légaux.  Afin de vous accompagner dans cette </w:t>
            </w:r>
            <w:r>
              <w:rPr>
                <w:color w:val="0000FF"/>
                <w:lang w:val="fr-BE"/>
              </w:rPr>
              <w:t>auto-évaluation</w:t>
            </w:r>
            <w:r w:rsidRPr="00C523E4">
              <w:rPr>
                <w:color w:val="0000FF"/>
                <w:lang w:val="fr-BE"/>
              </w:rPr>
              <w:t xml:space="preserve"> nous vous conseillons de vous référer au questionnaire d’auto-évaluation éthique du programme-cadre de recherche et d'innovation de l'UE</w:t>
            </w:r>
            <w:r w:rsidRPr="00C523E4">
              <w:rPr>
                <w:color w:val="0000FF"/>
                <w:vertAlign w:val="superscript"/>
                <w:lang w:val="fr-BE"/>
              </w:rPr>
              <w:footnoteReference w:id="2"/>
            </w:r>
            <w:r w:rsidRPr="00C523E4">
              <w:rPr>
                <w:color w:val="0000FF"/>
                <w:lang w:val="fr-BE"/>
              </w:rPr>
              <w:t xml:space="preserve">.  </w:t>
            </w:r>
          </w:p>
          <w:p w14:paraId="7ABAFE46" w14:textId="77777777" w:rsidR="00B91354" w:rsidRPr="008A27AE" w:rsidRDefault="00B91354" w:rsidP="00887EBC">
            <w:pPr>
              <w:pStyle w:val="Contenudetableau"/>
              <w:snapToGrid w:val="0"/>
              <w:rPr>
                <w:color w:val="0000FF"/>
                <w:lang w:val="fr-BE"/>
              </w:rPr>
            </w:pPr>
            <w:r w:rsidRPr="008A27AE">
              <w:rPr>
                <w:color w:val="0000FF"/>
                <w:lang w:val="fr-BE"/>
              </w:rPr>
              <w:t>De plus, pour les champs concernés, veuillez indiquer par quels moyens et / ou pour quelles raisons vous respectez bien les législations.</w:t>
            </w:r>
          </w:p>
          <w:p w14:paraId="72B9C3DB" w14:textId="77777777" w:rsidR="00B91354" w:rsidRDefault="00B91354" w:rsidP="00887EBC">
            <w:pPr>
              <w:pStyle w:val="Contenudetableau"/>
              <w:snapToGrid w:val="0"/>
              <w:rPr>
                <w:color w:val="0000FF"/>
                <w:lang w:val="fr-BE"/>
              </w:rPr>
            </w:pPr>
            <w:r w:rsidRPr="008A27AE">
              <w:rPr>
                <w:color w:val="0000FF"/>
                <w:lang w:val="fr-BE"/>
              </w:rPr>
              <w:t>Dans le cas où vous ne respectez pas les dispositions légales, votre projet ne pourra être soutenu par Innoviris.</w:t>
            </w:r>
          </w:p>
          <w:p w14:paraId="5B9B8F49" w14:textId="77777777" w:rsidR="00B91354" w:rsidRPr="00C523E4" w:rsidRDefault="00B91354" w:rsidP="00887EBC">
            <w:pPr>
              <w:pStyle w:val="Contenudetableau"/>
              <w:snapToGrid w:val="0"/>
              <w:rPr>
                <w:color w:val="0000FF"/>
                <w:lang w:val="fr-BE"/>
              </w:rPr>
            </w:pPr>
          </w:p>
          <w:p w14:paraId="719F4206" w14:textId="3F9E334F" w:rsidR="00B91354" w:rsidRDefault="00B91354" w:rsidP="00887EBC">
            <w:pPr>
              <w:pStyle w:val="Contenudetableau"/>
              <w:snapToGrid w:val="0"/>
              <w:rPr>
                <w:color w:val="0000FF"/>
                <w:lang w:val="fr-BE"/>
              </w:rPr>
            </w:pPr>
          </w:p>
          <w:p w14:paraId="7B1BC00A" w14:textId="77777777" w:rsidR="00507285" w:rsidRPr="006507A0" w:rsidRDefault="00507285" w:rsidP="00507285">
            <w:pPr>
              <w:pStyle w:val="Contenudetableau"/>
              <w:snapToGrid w:val="0"/>
              <w:rPr>
                <w:color w:val="0000FF"/>
                <w:szCs w:val="20"/>
                <w:lang w:val="fr-BE"/>
              </w:rPr>
            </w:pPr>
            <w:r w:rsidRPr="006507A0">
              <w:rPr>
                <w:rFonts w:cs="Arial"/>
                <w:color w:val="0000FF"/>
                <w:szCs w:val="20"/>
                <w:lang w:val="fr-BE"/>
              </w:rPr>
              <w:t xml:space="preserve">Enfin, </w:t>
            </w:r>
            <w:r>
              <w:rPr>
                <w:rFonts w:cs="Arial"/>
                <w:color w:val="0000FF"/>
                <w:szCs w:val="20"/>
                <w:lang w:val="fr-BE"/>
              </w:rPr>
              <w:t xml:space="preserve">nous vous rappelons que </w:t>
            </w:r>
            <w:r w:rsidRPr="006507A0">
              <w:rPr>
                <w:rFonts w:cs="Arial"/>
                <w:color w:val="0000FF"/>
                <w:szCs w:val="20"/>
                <w:lang w:val="fr-BE"/>
              </w:rPr>
              <w:t xml:space="preserve">toute activité commerciale de production ou de transformation réalisée sur le sol de la Région Bruxelloise nécessite l’obtention préalable de permis d’environnement, tout comme la commercialisation de produits générés à partir de déchets nécessite l’obtention </w:t>
            </w:r>
            <w:hyperlink r:id="rId16" w:history="1">
              <w:r w:rsidRPr="006507A0">
                <w:rPr>
                  <w:rStyle w:val="Lienhypertexte"/>
                  <w:rFonts w:cs="Arial"/>
                  <w:color w:val="0000FF"/>
                  <w:szCs w:val="20"/>
                  <w:lang w:val="fr-BE"/>
                </w:rPr>
                <w:t>d’une autorisation de fin de statut de déchet</w:t>
              </w:r>
            </w:hyperlink>
            <w:r w:rsidRPr="006507A0">
              <w:rPr>
                <w:rFonts w:cs="Arial"/>
                <w:color w:val="0000FF"/>
                <w:szCs w:val="20"/>
                <w:lang w:val="fr-BE"/>
              </w:rPr>
              <w:t>. Le respect des réglementations en vigueur est à charge des demandeurs et n’est nullement garantit par l’obtention d’un financement d’Innoviris.</w:t>
            </w:r>
          </w:p>
          <w:p w14:paraId="33232B40" w14:textId="673F1003" w:rsidR="00507285" w:rsidRDefault="00507285" w:rsidP="00887EBC">
            <w:pPr>
              <w:pStyle w:val="Contenudetableau"/>
              <w:snapToGrid w:val="0"/>
              <w:rPr>
                <w:color w:val="0000FF"/>
                <w:lang w:val="fr-BE"/>
              </w:rPr>
            </w:pPr>
          </w:p>
          <w:p w14:paraId="79563427" w14:textId="77777777" w:rsidR="00507285" w:rsidRDefault="00507285" w:rsidP="00887EBC">
            <w:pPr>
              <w:pStyle w:val="Contenudetableau"/>
              <w:snapToGrid w:val="0"/>
              <w:rPr>
                <w:color w:val="0000FF"/>
                <w:lang w:val="fr-BE"/>
              </w:rPr>
            </w:pPr>
          </w:p>
          <w:p w14:paraId="05B4C483" w14:textId="77777777" w:rsidR="00B91354" w:rsidRPr="00C523E4" w:rsidRDefault="00B91354" w:rsidP="00887EBC">
            <w:pPr>
              <w:pStyle w:val="Contenudetableau"/>
              <w:snapToGrid w:val="0"/>
              <w:rPr>
                <w:color w:val="0000FF"/>
                <w:lang w:val="fr-FR"/>
              </w:rPr>
            </w:pPr>
            <w:r w:rsidRPr="002E036C">
              <w:rPr>
                <w:color w:val="0000FF"/>
                <w:lang w:val="fr-BE"/>
              </w:rPr>
              <w:t xml:space="preserve">[1] Disponible </w:t>
            </w:r>
            <w:proofErr w:type="gramStart"/>
            <w:r w:rsidRPr="002E036C">
              <w:rPr>
                <w:color w:val="0000FF"/>
                <w:lang w:val="fr-BE"/>
              </w:rPr>
              <w:t>ici:</w:t>
            </w:r>
            <w:proofErr w:type="gramEnd"/>
            <w:r w:rsidRPr="002E036C">
              <w:rPr>
                <w:color w:val="0000FF"/>
                <w:lang w:val="fr-BE"/>
              </w:rPr>
              <w:t xml:space="preserve"> https://eur-lex.europa.eu/legal-content/FR/TXT/?uri=CELEX:52020XG0313(07) (ou toute version amendée publiée au Journal officiel de l'Union européenne.)</w:t>
            </w:r>
          </w:p>
        </w:tc>
      </w:tr>
    </w:tbl>
    <w:p w14:paraId="1250E0E8" w14:textId="6EA5BF37" w:rsidR="008E3308" w:rsidRDefault="008E3308" w:rsidP="00E1436C">
      <w:pPr>
        <w:ind w:left="360"/>
      </w:pPr>
    </w:p>
    <w:p w14:paraId="6B70AF18" w14:textId="77777777" w:rsidR="005F294F" w:rsidRPr="005F294F" w:rsidRDefault="005F294F" w:rsidP="00CC3DAC">
      <w:pPr>
        <w:pStyle w:val="Corpsdetexte"/>
        <w:ind w:left="708"/>
        <w:jc w:val="both"/>
        <w:rPr>
          <w:rFonts w:cs="Arial"/>
          <w:szCs w:val="20"/>
        </w:rPr>
      </w:pPr>
      <w:r w:rsidRPr="005F294F">
        <w:rPr>
          <w:rFonts w:eastAsia="Webdings" w:cs="Arial"/>
          <w:lang w:val="fr-FR"/>
        </w:rPr>
        <w:t xml:space="preserve"> </w:t>
      </w:r>
      <w:r w:rsidRPr="005F294F">
        <w:rPr>
          <w:rFonts w:cs="Arial"/>
          <w:szCs w:val="20"/>
        </w:rPr>
        <w:t>Je certifie que je respecte</w:t>
      </w:r>
      <w:r w:rsidRPr="005F294F">
        <w:rPr>
          <w:rFonts w:cs="Arial"/>
        </w:rPr>
        <w:t xml:space="preserve"> </w:t>
      </w:r>
      <w:r w:rsidRPr="005F294F">
        <w:rPr>
          <w:rFonts w:cs="Arial"/>
          <w:szCs w:val="20"/>
        </w:rPr>
        <w:t>la législation nationale, communautaire et internationale couvrant les méthodologies et les applications des projets de recherche et de développement, et plus particulièrement :</w:t>
      </w:r>
    </w:p>
    <w:p w14:paraId="5CFA1212" w14:textId="77777777" w:rsidR="005F294F" w:rsidRPr="00C523E4" w:rsidRDefault="005F294F" w:rsidP="00E1436C">
      <w:pPr>
        <w:pStyle w:val="Corpsdetexte"/>
        <w:ind w:left="1069"/>
        <w:rPr>
          <w:szCs w:val="20"/>
        </w:rPr>
      </w:pPr>
    </w:p>
    <w:tbl>
      <w:tblPr>
        <w:tblStyle w:val="Grilledutableau"/>
        <w:tblW w:w="9214" w:type="dxa"/>
        <w:tblInd w:w="279" w:type="dxa"/>
        <w:tblLayout w:type="fixed"/>
        <w:tblLook w:val="04A0" w:firstRow="1" w:lastRow="0" w:firstColumn="1" w:lastColumn="0" w:noHBand="0" w:noVBand="1"/>
      </w:tblPr>
      <w:tblGrid>
        <w:gridCol w:w="6520"/>
        <w:gridCol w:w="1276"/>
        <w:gridCol w:w="1418"/>
      </w:tblGrid>
      <w:tr w:rsidR="005F294F" w:rsidRPr="00934E7A" w14:paraId="7F77EC16" w14:textId="77777777" w:rsidTr="00CC3DAC">
        <w:tc>
          <w:tcPr>
            <w:tcW w:w="6520" w:type="dxa"/>
          </w:tcPr>
          <w:p w14:paraId="00941B2D" w14:textId="77777777" w:rsidR="005F294F" w:rsidRDefault="005F294F" w:rsidP="00887EBC">
            <w:pPr>
              <w:rPr>
                <w:b/>
                <w:bCs/>
                <w:szCs w:val="20"/>
              </w:rPr>
            </w:pPr>
            <w:r>
              <w:rPr>
                <w:b/>
                <w:bCs/>
                <w:szCs w:val="20"/>
              </w:rPr>
              <w:t xml:space="preserve"> </w:t>
            </w:r>
          </w:p>
          <w:p w14:paraId="4CE350A2" w14:textId="77777777" w:rsidR="005F294F" w:rsidRPr="00567694" w:rsidRDefault="005F294F" w:rsidP="00887EBC">
            <w:pPr>
              <w:rPr>
                <w:rFonts w:cs="Arial"/>
                <w:b/>
                <w:bCs/>
                <w:szCs w:val="20"/>
              </w:rPr>
            </w:pPr>
          </w:p>
        </w:tc>
        <w:tc>
          <w:tcPr>
            <w:tcW w:w="1276" w:type="dxa"/>
          </w:tcPr>
          <w:p w14:paraId="4799350A" w14:textId="77777777" w:rsidR="005F294F" w:rsidRDefault="005F294F" w:rsidP="00887EBC">
            <w:pPr>
              <w:rPr>
                <w:rFonts w:cs="Arial"/>
                <w:b/>
                <w:bCs/>
                <w:szCs w:val="20"/>
              </w:rPr>
            </w:pPr>
            <w:r>
              <w:rPr>
                <w:rFonts w:cs="Arial"/>
                <w:b/>
                <w:bCs/>
                <w:szCs w:val="20"/>
              </w:rPr>
              <w:t xml:space="preserve">Concerné </w:t>
            </w:r>
          </w:p>
          <w:p w14:paraId="5B948BEF" w14:textId="77777777" w:rsidR="005F294F" w:rsidRDefault="005F294F" w:rsidP="00887EBC">
            <w:pPr>
              <w:rPr>
                <w:rFonts w:cs="Arial"/>
                <w:b/>
                <w:bCs/>
                <w:szCs w:val="20"/>
              </w:rPr>
            </w:pPr>
            <w:r>
              <w:rPr>
                <w:rFonts w:cs="Arial"/>
                <w:b/>
                <w:bCs/>
                <w:szCs w:val="20"/>
              </w:rPr>
              <w:t>(</w:t>
            </w:r>
            <w:r w:rsidRPr="00567694">
              <w:rPr>
                <w:rFonts w:cs="Arial"/>
                <w:b/>
                <w:bCs/>
                <w:szCs w:val="20"/>
              </w:rPr>
              <w:t>Oui / Non</w:t>
            </w:r>
            <w:r>
              <w:rPr>
                <w:rFonts w:cs="Arial"/>
                <w:b/>
                <w:bCs/>
                <w:szCs w:val="20"/>
              </w:rPr>
              <w:t>)</w:t>
            </w:r>
          </w:p>
        </w:tc>
        <w:tc>
          <w:tcPr>
            <w:tcW w:w="1418" w:type="dxa"/>
          </w:tcPr>
          <w:p w14:paraId="6CC93EB7" w14:textId="77777777" w:rsidR="005F294F" w:rsidRPr="00567694" w:rsidRDefault="005F294F" w:rsidP="00887EBC">
            <w:pPr>
              <w:rPr>
                <w:rFonts w:cs="Arial"/>
                <w:b/>
                <w:bCs/>
                <w:szCs w:val="20"/>
              </w:rPr>
            </w:pPr>
            <w:r w:rsidRPr="00567694">
              <w:rPr>
                <w:rFonts w:cs="Arial"/>
                <w:b/>
                <w:bCs/>
                <w:szCs w:val="20"/>
              </w:rPr>
              <w:t xml:space="preserve">Si </w:t>
            </w:r>
            <w:r>
              <w:rPr>
                <w:rFonts w:cs="Arial"/>
                <w:b/>
                <w:bCs/>
                <w:szCs w:val="20"/>
              </w:rPr>
              <w:t>oui</w:t>
            </w:r>
            <w:r w:rsidRPr="00567694">
              <w:rPr>
                <w:rFonts w:cs="Arial"/>
                <w:b/>
                <w:bCs/>
                <w:szCs w:val="20"/>
              </w:rPr>
              <w:t>, en conformité avec la législation</w:t>
            </w:r>
            <w:r>
              <w:rPr>
                <w:rFonts w:cs="Arial"/>
                <w:b/>
                <w:bCs/>
                <w:szCs w:val="20"/>
              </w:rPr>
              <w:t xml:space="preserve"> (Oui / Non / En cours)</w:t>
            </w:r>
          </w:p>
        </w:tc>
      </w:tr>
      <w:tr w:rsidR="005F294F" w:rsidRPr="00934E7A" w14:paraId="338E8A31" w14:textId="77777777" w:rsidTr="00CC3DAC">
        <w:tc>
          <w:tcPr>
            <w:tcW w:w="6520" w:type="dxa"/>
            <w:shd w:val="clear" w:color="auto" w:fill="E7E6E6" w:themeFill="background2"/>
          </w:tcPr>
          <w:p w14:paraId="36A900B4" w14:textId="77777777" w:rsidR="005F294F" w:rsidRPr="00C523E4" w:rsidRDefault="005F294F" w:rsidP="00887EBC">
            <w:pPr>
              <w:rPr>
                <w:rFonts w:cs="Arial"/>
                <w:b/>
                <w:bCs/>
                <w:szCs w:val="20"/>
              </w:rPr>
            </w:pPr>
            <w:r w:rsidRPr="00C523E4">
              <w:rPr>
                <w:rFonts w:cs="Arial"/>
                <w:b/>
                <w:bCs/>
                <w:szCs w:val="20"/>
              </w:rPr>
              <w:t>Section 1 : Embryons ou fœtus   humains</w:t>
            </w:r>
          </w:p>
        </w:tc>
        <w:tc>
          <w:tcPr>
            <w:tcW w:w="1276" w:type="dxa"/>
            <w:shd w:val="clear" w:color="auto" w:fill="E7E6E6" w:themeFill="background2"/>
          </w:tcPr>
          <w:p w14:paraId="0C8CC4D9" w14:textId="77777777" w:rsidR="005F294F" w:rsidRPr="00C523E4" w:rsidRDefault="005F294F" w:rsidP="00887EBC">
            <w:pPr>
              <w:rPr>
                <w:rFonts w:cs="Arial"/>
                <w:b/>
                <w:bCs/>
                <w:szCs w:val="20"/>
              </w:rPr>
            </w:pPr>
          </w:p>
        </w:tc>
        <w:tc>
          <w:tcPr>
            <w:tcW w:w="1418" w:type="dxa"/>
            <w:shd w:val="clear" w:color="auto" w:fill="E7E6E6" w:themeFill="background2"/>
          </w:tcPr>
          <w:p w14:paraId="0F6868F0" w14:textId="77777777" w:rsidR="005F294F" w:rsidRPr="00C523E4" w:rsidRDefault="005F294F" w:rsidP="00887EBC">
            <w:pPr>
              <w:rPr>
                <w:rFonts w:cs="Arial"/>
                <w:b/>
                <w:bCs/>
                <w:szCs w:val="20"/>
              </w:rPr>
            </w:pPr>
          </w:p>
        </w:tc>
      </w:tr>
      <w:tr w:rsidR="005F294F" w:rsidRPr="00934E7A" w14:paraId="434D5B39" w14:textId="77777777" w:rsidTr="00CC3DAC">
        <w:tc>
          <w:tcPr>
            <w:tcW w:w="6520" w:type="dxa"/>
          </w:tcPr>
          <w:p w14:paraId="7E584CD1" w14:textId="77777777" w:rsidR="005F294F" w:rsidRPr="00C52860" w:rsidRDefault="005F294F" w:rsidP="00887EBC">
            <w:pPr>
              <w:rPr>
                <w:rFonts w:cs="Arial"/>
                <w:szCs w:val="20"/>
              </w:rPr>
            </w:pPr>
            <w:r w:rsidRPr="00C52860">
              <w:rPr>
                <w:rFonts w:cs="Arial"/>
                <w:szCs w:val="20"/>
              </w:rPr>
              <w:t>Votre projet implique</w:t>
            </w:r>
            <w:r>
              <w:rPr>
                <w:rFonts w:cs="Arial"/>
                <w:szCs w:val="20"/>
              </w:rPr>
              <w:t> </w:t>
            </w:r>
            <w:r w:rsidRPr="00C52860">
              <w:rPr>
                <w:rFonts w:cs="Arial"/>
                <w:szCs w:val="20"/>
              </w:rPr>
              <w:t>des cell</w:t>
            </w:r>
            <w:r>
              <w:rPr>
                <w:rFonts w:cs="Arial"/>
                <w:szCs w:val="20"/>
              </w:rPr>
              <w:t>ul</w:t>
            </w:r>
            <w:r w:rsidRPr="00C52860">
              <w:rPr>
                <w:rFonts w:cs="Arial"/>
                <w:szCs w:val="20"/>
              </w:rPr>
              <w:t>es souches d’embryons humains</w:t>
            </w:r>
            <w:r>
              <w:rPr>
                <w:rFonts w:cs="Arial"/>
                <w:szCs w:val="20"/>
              </w:rPr>
              <w:t xml:space="preserve"> ; des </w:t>
            </w:r>
            <w:r w:rsidRPr="00C52860">
              <w:rPr>
                <w:rFonts w:cs="Arial"/>
                <w:szCs w:val="20"/>
              </w:rPr>
              <w:t>embryons humains</w:t>
            </w:r>
            <w:r>
              <w:rPr>
                <w:rFonts w:cs="Arial"/>
                <w:szCs w:val="20"/>
              </w:rPr>
              <w:t> ; des tissus ou des cellules de fœtus humain</w:t>
            </w:r>
          </w:p>
        </w:tc>
        <w:tc>
          <w:tcPr>
            <w:tcW w:w="1276" w:type="dxa"/>
          </w:tcPr>
          <w:p w14:paraId="1C87F805" w14:textId="77777777" w:rsidR="005F294F" w:rsidRPr="00C52860" w:rsidRDefault="005F294F" w:rsidP="00887EBC">
            <w:pPr>
              <w:rPr>
                <w:rFonts w:cs="Arial"/>
                <w:szCs w:val="20"/>
              </w:rPr>
            </w:pPr>
          </w:p>
        </w:tc>
        <w:tc>
          <w:tcPr>
            <w:tcW w:w="1418" w:type="dxa"/>
          </w:tcPr>
          <w:p w14:paraId="2742A8AA" w14:textId="77777777" w:rsidR="005F294F" w:rsidRPr="00C52860" w:rsidRDefault="005F294F" w:rsidP="00887EBC">
            <w:pPr>
              <w:rPr>
                <w:rFonts w:cs="Arial"/>
                <w:szCs w:val="20"/>
              </w:rPr>
            </w:pPr>
          </w:p>
        </w:tc>
      </w:tr>
      <w:tr w:rsidR="005F294F" w:rsidRPr="00C523E4" w14:paraId="28D270D7" w14:textId="77777777" w:rsidTr="00CC3DAC">
        <w:tc>
          <w:tcPr>
            <w:tcW w:w="6520" w:type="dxa"/>
            <w:shd w:val="clear" w:color="auto" w:fill="E7E6E6" w:themeFill="background2"/>
          </w:tcPr>
          <w:p w14:paraId="09B16EE7" w14:textId="77777777" w:rsidR="005F294F" w:rsidRPr="00C523E4" w:rsidRDefault="005F294F" w:rsidP="00887EBC">
            <w:pPr>
              <w:rPr>
                <w:rFonts w:cs="Arial"/>
                <w:b/>
                <w:bCs/>
                <w:szCs w:val="20"/>
              </w:rPr>
            </w:pPr>
            <w:r w:rsidRPr="00C523E4">
              <w:rPr>
                <w:rFonts w:cs="Arial"/>
                <w:b/>
                <w:bCs/>
                <w:szCs w:val="20"/>
              </w:rPr>
              <w:t xml:space="preserve">Section 2 : Êtres humains  </w:t>
            </w:r>
          </w:p>
        </w:tc>
        <w:tc>
          <w:tcPr>
            <w:tcW w:w="1276" w:type="dxa"/>
            <w:shd w:val="clear" w:color="auto" w:fill="E7E6E6" w:themeFill="background2"/>
          </w:tcPr>
          <w:p w14:paraId="76F85B8C" w14:textId="77777777" w:rsidR="005F294F" w:rsidRPr="00C523E4" w:rsidRDefault="005F294F" w:rsidP="00887EBC">
            <w:pPr>
              <w:rPr>
                <w:rFonts w:cs="Arial"/>
                <w:b/>
                <w:bCs/>
                <w:szCs w:val="20"/>
              </w:rPr>
            </w:pPr>
          </w:p>
        </w:tc>
        <w:tc>
          <w:tcPr>
            <w:tcW w:w="1418" w:type="dxa"/>
            <w:shd w:val="clear" w:color="auto" w:fill="E7E6E6" w:themeFill="background2"/>
          </w:tcPr>
          <w:p w14:paraId="30DCFC93" w14:textId="77777777" w:rsidR="005F294F" w:rsidRPr="00C523E4" w:rsidRDefault="005F294F" w:rsidP="00887EBC">
            <w:pPr>
              <w:rPr>
                <w:rFonts w:cs="Arial"/>
                <w:b/>
                <w:bCs/>
                <w:szCs w:val="20"/>
              </w:rPr>
            </w:pPr>
          </w:p>
        </w:tc>
      </w:tr>
      <w:tr w:rsidR="005F294F" w:rsidRPr="00934E7A" w14:paraId="72FBD206" w14:textId="77777777" w:rsidTr="00CC3DAC">
        <w:tc>
          <w:tcPr>
            <w:tcW w:w="6520" w:type="dxa"/>
          </w:tcPr>
          <w:p w14:paraId="2C3FAEFD" w14:textId="77777777" w:rsidR="005F294F" w:rsidRPr="00C52860" w:rsidRDefault="005F294F" w:rsidP="00887EBC">
            <w:pPr>
              <w:rPr>
                <w:rFonts w:cs="Arial"/>
                <w:szCs w:val="20"/>
              </w:rPr>
            </w:pPr>
            <w:r w:rsidRPr="00C52860">
              <w:rPr>
                <w:rFonts w:cs="Arial"/>
                <w:szCs w:val="20"/>
              </w:rPr>
              <w:t>Votre projet implique</w:t>
            </w:r>
            <w:r>
              <w:rPr>
                <w:rFonts w:cs="Arial"/>
                <w:szCs w:val="20"/>
              </w:rPr>
              <w:t> des participants humains ; des interventions physiques sur les participants à l’étude</w:t>
            </w:r>
          </w:p>
        </w:tc>
        <w:tc>
          <w:tcPr>
            <w:tcW w:w="1276" w:type="dxa"/>
          </w:tcPr>
          <w:p w14:paraId="2228F34F" w14:textId="77777777" w:rsidR="005F294F" w:rsidRPr="00C52860" w:rsidRDefault="005F294F" w:rsidP="00887EBC">
            <w:pPr>
              <w:rPr>
                <w:rFonts w:cs="Arial"/>
                <w:szCs w:val="20"/>
              </w:rPr>
            </w:pPr>
          </w:p>
        </w:tc>
        <w:tc>
          <w:tcPr>
            <w:tcW w:w="1418" w:type="dxa"/>
          </w:tcPr>
          <w:p w14:paraId="180AD78C" w14:textId="77777777" w:rsidR="005F294F" w:rsidRPr="00C52860" w:rsidRDefault="005F294F" w:rsidP="00887EBC">
            <w:pPr>
              <w:rPr>
                <w:rFonts w:cs="Arial"/>
                <w:szCs w:val="20"/>
              </w:rPr>
            </w:pPr>
          </w:p>
        </w:tc>
      </w:tr>
      <w:tr w:rsidR="005F294F" w:rsidRPr="00C523E4" w14:paraId="1113B27F" w14:textId="77777777" w:rsidTr="00CC3DAC">
        <w:tc>
          <w:tcPr>
            <w:tcW w:w="6520" w:type="dxa"/>
            <w:shd w:val="clear" w:color="auto" w:fill="E7E6E6" w:themeFill="background2"/>
          </w:tcPr>
          <w:p w14:paraId="41B52AEA" w14:textId="77777777" w:rsidR="005F294F" w:rsidRPr="00C523E4" w:rsidRDefault="005F294F" w:rsidP="00887EBC">
            <w:pPr>
              <w:rPr>
                <w:rFonts w:cs="Arial"/>
                <w:b/>
                <w:bCs/>
                <w:szCs w:val="20"/>
              </w:rPr>
            </w:pPr>
            <w:r w:rsidRPr="00C523E4">
              <w:rPr>
                <w:rFonts w:cs="Arial"/>
                <w:b/>
                <w:bCs/>
                <w:szCs w:val="20"/>
              </w:rPr>
              <w:t xml:space="preserve">Section 3 : Cellules / tissus humains  </w:t>
            </w:r>
          </w:p>
        </w:tc>
        <w:tc>
          <w:tcPr>
            <w:tcW w:w="1276" w:type="dxa"/>
            <w:shd w:val="clear" w:color="auto" w:fill="E7E6E6" w:themeFill="background2"/>
          </w:tcPr>
          <w:p w14:paraId="5E3C1ADD" w14:textId="77777777" w:rsidR="005F294F" w:rsidRPr="00C523E4" w:rsidRDefault="005F294F" w:rsidP="00887EBC">
            <w:pPr>
              <w:rPr>
                <w:rFonts w:cs="Arial"/>
                <w:b/>
                <w:bCs/>
                <w:szCs w:val="20"/>
              </w:rPr>
            </w:pPr>
          </w:p>
        </w:tc>
        <w:tc>
          <w:tcPr>
            <w:tcW w:w="1418" w:type="dxa"/>
            <w:shd w:val="clear" w:color="auto" w:fill="E7E6E6" w:themeFill="background2"/>
          </w:tcPr>
          <w:p w14:paraId="42DF718B" w14:textId="77777777" w:rsidR="005F294F" w:rsidRPr="00C523E4" w:rsidRDefault="005F294F" w:rsidP="00887EBC">
            <w:pPr>
              <w:rPr>
                <w:rFonts w:cs="Arial"/>
                <w:b/>
                <w:bCs/>
                <w:szCs w:val="20"/>
              </w:rPr>
            </w:pPr>
          </w:p>
        </w:tc>
      </w:tr>
      <w:tr w:rsidR="005F294F" w:rsidRPr="00934E7A" w14:paraId="196C9485" w14:textId="77777777" w:rsidTr="00CC3DAC">
        <w:tc>
          <w:tcPr>
            <w:tcW w:w="6520" w:type="dxa"/>
          </w:tcPr>
          <w:p w14:paraId="3BB3732D" w14:textId="77777777" w:rsidR="005F294F" w:rsidRPr="00C52860" w:rsidRDefault="005F294F" w:rsidP="00887EBC">
            <w:pPr>
              <w:rPr>
                <w:rFonts w:cs="Arial"/>
                <w:szCs w:val="20"/>
              </w:rPr>
            </w:pPr>
            <w:r w:rsidRPr="00C52860">
              <w:rPr>
                <w:rFonts w:cs="Arial"/>
                <w:szCs w:val="20"/>
              </w:rPr>
              <w:t>Votre projet implique</w:t>
            </w:r>
            <w:r>
              <w:rPr>
                <w:rFonts w:cs="Arial"/>
                <w:szCs w:val="20"/>
              </w:rPr>
              <w:t> des cellules ou des tissus humains</w:t>
            </w:r>
          </w:p>
        </w:tc>
        <w:tc>
          <w:tcPr>
            <w:tcW w:w="1276" w:type="dxa"/>
          </w:tcPr>
          <w:p w14:paraId="6E56524C" w14:textId="77777777" w:rsidR="005F294F" w:rsidRPr="00C52860" w:rsidRDefault="005F294F" w:rsidP="00887EBC">
            <w:pPr>
              <w:rPr>
                <w:rFonts w:cs="Arial"/>
                <w:szCs w:val="20"/>
              </w:rPr>
            </w:pPr>
          </w:p>
        </w:tc>
        <w:tc>
          <w:tcPr>
            <w:tcW w:w="1418" w:type="dxa"/>
          </w:tcPr>
          <w:p w14:paraId="00A01C5C" w14:textId="77777777" w:rsidR="005F294F" w:rsidRPr="00C52860" w:rsidRDefault="005F294F" w:rsidP="00887EBC">
            <w:pPr>
              <w:rPr>
                <w:rFonts w:cs="Arial"/>
                <w:szCs w:val="20"/>
              </w:rPr>
            </w:pPr>
          </w:p>
        </w:tc>
      </w:tr>
      <w:tr w:rsidR="005F294F" w:rsidRPr="00934E7A" w14:paraId="4E16B620" w14:textId="77777777" w:rsidTr="00CC3DAC">
        <w:tc>
          <w:tcPr>
            <w:tcW w:w="6520" w:type="dxa"/>
            <w:shd w:val="clear" w:color="auto" w:fill="E7E6E6" w:themeFill="background2"/>
          </w:tcPr>
          <w:p w14:paraId="758A7467" w14:textId="77777777" w:rsidR="005F294F" w:rsidRPr="00C523E4" w:rsidRDefault="005F294F" w:rsidP="00887EBC">
            <w:pPr>
              <w:rPr>
                <w:rFonts w:cs="Arial"/>
                <w:b/>
                <w:bCs/>
                <w:szCs w:val="20"/>
              </w:rPr>
            </w:pPr>
            <w:r w:rsidRPr="00C523E4">
              <w:rPr>
                <w:rFonts w:cs="Arial"/>
                <w:b/>
                <w:bCs/>
                <w:szCs w:val="20"/>
              </w:rPr>
              <w:t>Section 4 : Données à caractère personnel</w:t>
            </w:r>
          </w:p>
        </w:tc>
        <w:tc>
          <w:tcPr>
            <w:tcW w:w="1276" w:type="dxa"/>
            <w:shd w:val="clear" w:color="auto" w:fill="E7E6E6" w:themeFill="background2"/>
          </w:tcPr>
          <w:p w14:paraId="5BA080B3" w14:textId="77777777" w:rsidR="005F294F" w:rsidRPr="00C523E4" w:rsidRDefault="005F294F" w:rsidP="00887EBC">
            <w:pPr>
              <w:rPr>
                <w:rFonts w:cs="Arial"/>
                <w:b/>
                <w:bCs/>
                <w:szCs w:val="20"/>
              </w:rPr>
            </w:pPr>
          </w:p>
        </w:tc>
        <w:tc>
          <w:tcPr>
            <w:tcW w:w="1418" w:type="dxa"/>
            <w:shd w:val="clear" w:color="auto" w:fill="E7E6E6" w:themeFill="background2"/>
          </w:tcPr>
          <w:p w14:paraId="37763D34" w14:textId="77777777" w:rsidR="005F294F" w:rsidRPr="00C523E4" w:rsidRDefault="005F294F" w:rsidP="00887EBC">
            <w:pPr>
              <w:rPr>
                <w:rFonts w:cs="Arial"/>
                <w:b/>
                <w:bCs/>
                <w:szCs w:val="20"/>
              </w:rPr>
            </w:pPr>
          </w:p>
        </w:tc>
      </w:tr>
      <w:tr w:rsidR="005F294F" w:rsidRPr="00934E7A" w14:paraId="02AF8036" w14:textId="77777777" w:rsidTr="00CC3DAC">
        <w:tc>
          <w:tcPr>
            <w:tcW w:w="6520" w:type="dxa"/>
          </w:tcPr>
          <w:p w14:paraId="5855D958" w14:textId="77777777" w:rsidR="005F294F" w:rsidRPr="00DF1BB0" w:rsidRDefault="005F294F" w:rsidP="00887EBC">
            <w:pPr>
              <w:rPr>
                <w:rFonts w:cs="Arial"/>
                <w:szCs w:val="20"/>
              </w:rPr>
            </w:pPr>
            <w:r w:rsidRPr="00C52860">
              <w:rPr>
                <w:rFonts w:cs="Arial"/>
                <w:szCs w:val="20"/>
              </w:rPr>
              <w:lastRenderedPageBreak/>
              <w:t>Votre projet implique</w:t>
            </w:r>
            <w:r>
              <w:rPr>
                <w:rFonts w:cs="Arial"/>
                <w:szCs w:val="20"/>
              </w:rPr>
              <w:t> l</w:t>
            </w:r>
            <w:r w:rsidRPr="00DF1BB0">
              <w:rPr>
                <w:rFonts w:cs="Arial"/>
                <w:szCs w:val="20"/>
              </w:rPr>
              <w:t>e traitement de données à caractère personnel</w:t>
            </w:r>
            <w:r>
              <w:rPr>
                <w:rFonts w:cs="Arial"/>
                <w:szCs w:val="20"/>
              </w:rPr>
              <w:t xml:space="preserve"> qu’elles soient ou non collectées précédemment ; l’utilisation de données publiquement disponibles</w:t>
            </w:r>
          </w:p>
        </w:tc>
        <w:tc>
          <w:tcPr>
            <w:tcW w:w="1276" w:type="dxa"/>
          </w:tcPr>
          <w:p w14:paraId="707FD823" w14:textId="77777777" w:rsidR="005F294F" w:rsidRPr="00C52860" w:rsidRDefault="005F294F" w:rsidP="00887EBC">
            <w:pPr>
              <w:rPr>
                <w:rFonts w:cs="Arial"/>
                <w:szCs w:val="20"/>
              </w:rPr>
            </w:pPr>
          </w:p>
        </w:tc>
        <w:tc>
          <w:tcPr>
            <w:tcW w:w="1418" w:type="dxa"/>
          </w:tcPr>
          <w:p w14:paraId="7393A861" w14:textId="77777777" w:rsidR="005F294F" w:rsidRPr="00C52860" w:rsidRDefault="005F294F" w:rsidP="00887EBC">
            <w:pPr>
              <w:rPr>
                <w:rFonts w:cs="Arial"/>
                <w:szCs w:val="20"/>
              </w:rPr>
            </w:pPr>
          </w:p>
        </w:tc>
      </w:tr>
      <w:tr w:rsidR="005F294F" w:rsidRPr="00934E7A" w14:paraId="060BCC96" w14:textId="77777777" w:rsidTr="00CC3DAC">
        <w:tc>
          <w:tcPr>
            <w:tcW w:w="6520" w:type="dxa"/>
          </w:tcPr>
          <w:p w14:paraId="21D64B8B" w14:textId="77777777" w:rsidR="005F294F" w:rsidRPr="00C52860" w:rsidRDefault="005F294F" w:rsidP="00887EBC">
            <w:pPr>
              <w:rPr>
                <w:rFonts w:cs="Arial"/>
                <w:szCs w:val="20"/>
              </w:rPr>
            </w:pPr>
            <w:r w:rsidRPr="00C52860">
              <w:rPr>
                <w:rFonts w:cs="Arial"/>
                <w:szCs w:val="20"/>
              </w:rPr>
              <w:t>Votre projet implique</w:t>
            </w:r>
            <w:r>
              <w:rPr>
                <w:rFonts w:cs="Arial"/>
                <w:szCs w:val="20"/>
              </w:rPr>
              <w:t xml:space="preserve"> un export ou un import de données personnelles à partir de l’EU vers des pays non-EU</w:t>
            </w:r>
          </w:p>
        </w:tc>
        <w:tc>
          <w:tcPr>
            <w:tcW w:w="1276" w:type="dxa"/>
          </w:tcPr>
          <w:p w14:paraId="351CE89E" w14:textId="77777777" w:rsidR="005F294F" w:rsidRPr="00C52860" w:rsidRDefault="005F294F" w:rsidP="00887EBC">
            <w:pPr>
              <w:rPr>
                <w:rFonts w:cs="Arial"/>
                <w:szCs w:val="20"/>
              </w:rPr>
            </w:pPr>
          </w:p>
        </w:tc>
        <w:tc>
          <w:tcPr>
            <w:tcW w:w="1418" w:type="dxa"/>
          </w:tcPr>
          <w:p w14:paraId="3114CD11" w14:textId="77777777" w:rsidR="005F294F" w:rsidRPr="00C52860" w:rsidRDefault="005F294F" w:rsidP="00887EBC">
            <w:pPr>
              <w:rPr>
                <w:rFonts w:cs="Arial"/>
                <w:szCs w:val="20"/>
              </w:rPr>
            </w:pPr>
          </w:p>
        </w:tc>
      </w:tr>
      <w:tr w:rsidR="005F294F" w:rsidRPr="00C523E4" w14:paraId="3AB10831" w14:textId="77777777" w:rsidTr="00CC3DAC">
        <w:tc>
          <w:tcPr>
            <w:tcW w:w="6520" w:type="dxa"/>
            <w:shd w:val="clear" w:color="auto" w:fill="E7E6E6" w:themeFill="background2"/>
          </w:tcPr>
          <w:p w14:paraId="0DB44DF1" w14:textId="77777777" w:rsidR="005F294F" w:rsidRPr="00C523E4" w:rsidRDefault="005F294F" w:rsidP="00887EBC">
            <w:pPr>
              <w:rPr>
                <w:rFonts w:cs="Arial"/>
                <w:b/>
                <w:bCs/>
                <w:szCs w:val="20"/>
              </w:rPr>
            </w:pPr>
            <w:r w:rsidRPr="00C523E4">
              <w:rPr>
                <w:rFonts w:cs="Arial"/>
                <w:b/>
                <w:bCs/>
                <w:szCs w:val="20"/>
              </w:rPr>
              <w:t>Section 5 : Animaux</w:t>
            </w:r>
          </w:p>
        </w:tc>
        <w:tc>
          <w:tcPr>
            <w:tcW w:w="1276" w:type="dxa"/>
            <w:shd w:val="clear" w:color="auto" w:fill="E7E6E6" w:themeFill="background2"/>
          </w:tcPr>
          <w:p w14:paraId="591ED9E9" w14:textId="77777777" w:rsidR="005F294F" w:rsidRPr="00C523E4" w:rsidRDefault="005F294F" w:rsidP="00887EBC">
            <w:pPr>
              <w:rPr>
                <w:rFonts w:cs="Arial"/>
                <w:b/>
                <w:bCs/>
                <w:szCs w:val="20"/>
              </w:rPr>
            </w:pPr>
          </w:p>
        </w:tc>
        <w:tc>
          <w:tcPr>
            <w:tcW w:w="1418" w:type="dxa"/>
            <w:shd w:val="clear" w:color="auto" w:fill="E7E6E6" w:themeFill="background2"/>
          </w:tcPr>
          <w:p w14:paraId="0F9AA4CD" w14:textId="77777777" w:rsidR="005F294F" w:rsidRPr="00C523E4" w:rsidRDefault="005F294F" w:rsidP="00887EBC">
            <w:pPr>
              <w:rPr>
                <w:rFonts w:cs="Arial"/>
                <w:b/>
                <w:bCs/>
                <w:szCs w:val="20"/>
              </w:rPr>
            </w:pPr>
          </w:p>
        </w:tc>
      </w:tr>
      <w:tr w:rsidR="005F294F" w:rsidRPr="00934E7A" w14:paraId="5ACC93AC" w14:textId="77777777" w:rsidTr="00CC3DAC">
        <w:tc>
          <w:tcPr>
            <w:tcW w:w="6520" w:type="dxa"/>
          </w:tcPr>
          <w:p w14:paraId="349410B9" w14:textId="77777777" w:rsidR="005F294F" w:rsidRPr="00C52860" w:rsidRDefault="005F294F" w:rsidP="00887EBC">
            <w:pPr>
              <w:rPr>
                <w:rFonts w:cs="Arial"/>
                <w:szCs w:val="20"/>
              </w:rPr>
            </w:pPr>
            <w:r w:rsidRPr="00C52860">
              <w:rPr>
                <w:rFonts w:cs="Arial"/>
                <w:szCs w:val="20"/>
              </w:rPr>
              <w:t>Votre projet implique</w:t>
            </w:r>
            <w:r>
              <w:rPr>
                <w:rFonts w:cs="Arial"/>
                <w:szCs w:val="20"/>
              </w:rPr>
              <w:t> des animaux</w:t>
            </w:r>
          </w:p>
        </w:tc>
        <w:tc>
          <w:tcPr>
            <w:tcW w:w="1276" w:type="dxa"/>
          </w:tcPr>
          <w:p w14:paraId="2F5269A4" w14:textId="77777777" w:rsidR="005F294F" w:rsidRPr="00C52860" w:rsidRDefault="005F294F" w:rsidP="00887EBC">
            <w:pPr>
              <w:rPr>
                <w:rFonts w:cs="Arial"/>
                <w:szCs w:val="20"/>
              </w:rPr>
            </w:pPr>
          </w:p>
        </w:tc>
        <w:tc>
          <w:tcPr>
            <w:tcW w:w="1418" w:type="dxa"/>
          </w:tcPr>
          <w:p w14:paraId="07AB89A8" w14:textId="77777777" w:rsidR="005F294F" w:rsidRPr="00C52860" w:rsidRDefault="005F294F" w:rsidP="00887EBC">
            <w:pPr>
              <w:rPr>
                <w:rFonts w:cs="Arial"/>
                <w:szCs w:val="20"/>
              </w:rPr>
            </w:pPr>
          </w:p>
        </w:tc>
      </w:tr>
      <w:tr w:rsidR="005F294F" w:rsidRPr="00C523E4" w14:paraId="0FB961E2" w14:textId="77777777" w:rsidTr="00CC3DAC">
        <w:tc>
          <w:tcPr>
            <w:tcW w:w="6520" w:type="dxa"/>
            <w:shd w:val="clear" w:color="auto" w:fill="E7E6E6" w:themeFill="background2"/>
          </w:tcPr>
          <w:p w14:paraId="754A1CAD" w14:textId="77777777" w:rsidR="005F294F" w:rsidRPr="00C523E4" w:rsidRDefault="005F294F" w:rsidP="00887EBC">
            <w:pPr>
              <w:rPr>
                <w:rFonts w:cs="Arial"/>
                <w:b/>
                <w:bCs/>
                <w:szCs w:val="20"/>
              </w:rPr>
            </w:pPr>
            <w:r w:rsidRPr="00C523E4">
              <w:rPr>
                <w:rFonts w:cs="Arial"/>
                <w:b/>
                <w:bCs/>
                <w:szCs w:val="20"/>
              </w:rPr>
              <w:t>Section 6 : Pays tiers</w:t>
            </w:r>
          </w:p>
        </w:tc>
        <w:tc>
          <w:tcPr>
            <w:tcW w:w="1276" w:type="dxa"/>
            <w:shd w:val="clear" w:color="auto" w:fill="E7E6E6" w:themeFill="background2"/>
          </w:tcPr>
          <w:p w14:paraId="373B07F8" w14:textId="77777777" w:rsidR="005F294F" w:rsidRPr="00C523E4" w:rsidRDefault="005F294F" w:rsidP="00887EBC">
            <w:pPr>
              <w:rPr>
                <w:rFonts w:cs="Arial"/>
                <w:b/>
                <w:bCs/>
                <w:szCs w:val="20"/>
              </w:rPr>
            </w:pPr>
          </w:p>
        </w:tc>
        <w:tc>
          <w:tcPr>
            <w:tcW w:w="1418" w:type="dxa"/>
            <w:shd w:val="clear" w:color="auto" w:fill="E7E6E6" w:themeFill="background2"/>
          </w:tcPr>
          <w:p w14:paraId="6EAD76F4" w14:textId="77777777" w:rsidR="005F294F" w:rsidRPr="00C523E4" w:rsidRDefault="005F294F" w:rsidP="00887EBC">
            <w:pPr>
              <w:rPr>
                <w:rFonts w:cs="Arial"/>
                <w:b/>
                <w:bCs/>
                <w:szCs w:val="20"/>
              </w:rPr>
            </w:pPr>
          </w:p>
        </w:tc>
      </w:tr>
      <w:tr w:rsidR="005F294F" w:rsidRPr="00934E7A" w14:paraId="2537CAB0" w14:textId="77777777" w:rsidTr="00CC3DAC">
        <w:tc>
          <w:tcPr>
            <w:tcW w:w="6520" w:type="dxa"/>
          </w:tcPr>
          <w:p w14:paraId="55ECDCAA" w14:textId="77777777" w:rsidR="005F294F" w:rsidRPr="00C52860" w:rsidRDefault="005F294F" w:rsidP="00887EBC">
            <w:pPr>
              <w:rPr>
                <w:rFonts w:cs="Arial"/>
                <w:szCs w:val="20"/>
              </w:rPr>
            </w:pPr>
            <w:r w:rsidRPr="00DF1BB0">
              <w:rPr>
                <w:rFonts w:cs="Arial"/>
                <w:szCs w:val="20"/>
              </w:rPr>
              <w:t>Si des pays tiers sont impliqués, les activités liées à la recherche entreprises dans ces pays soulèvent-elles des questions éthiques potentielles ?</w:t>
            </w:r>
          </w:p>
        </w:tc>
        <w:tc>
          <w:tcPr>
            <w:tcW w:w="1276" w:type="dxa"/>
          </w:tcPr>
          <w:p w14:paraId="7ADA3D1F" w14:textId="77777777" w:rsidR="005F294F" w:rsidRPr="00C52860" w:rsidRDefault="005F294F" w:rsidP="00887EBC">
            <w:pPr>
              <w:rPr>
                <w:rFonts w:cs="Arial"/>
                <w:szCs w:val="20"/>
              </w:rPr>
            </w:pPr>
          </w:p>
        </w:tc>
        <w:tc>
          <w:tcPr>
            <w:tcW w:w="1418" w:type="dxa"/>
          </w:tcPr>
          <w:p w14:paraId="2167C686" w14:textId="77777777" w:rsidR="005F294F" w:rsidRPr="00C52860" w:rsidRDefault="005F294F" w:rsidP="00887EBC">
            <w:pPr>
              <w:rPr>
                <w:rFonts w:cs="Arial"/>
                <w:szCs w:val="20"/>
              </w:rPr>
            </w:pPr>
          </w:p>
        </w:tc>
      </w:tr>
      <w:tr w:rsidR="005F294F" w:rsidRPr="00934E7A" w14:paraId="1E40A076" w14:textId="77777777" w:rsidTr="00CC3DAC">
        <w:tc>
          <w:tcPr>
            <w:tcW w:w="6520" w:type="dxa"/>
          </w:tcPr>
          <w:p w14:paraId="68678AC4" w14:textId="77777777" w:rsidR="005F294F" w:rsidRPr="007C0749" w:rsidRDefault="005F294F" w:rsidP="00887EBC">
            <w:pPr>
              <w:rPr>
                <w:rFonts w:cs="Arial"/>
                <w:szCs w:val="20"/>
              </w:rPr>
            </w:pPr>
            <w:r>
              <w:rPr>
                <w:rFonts w:cs="Arial"/>
                <w:szCs w:val="20"/>
              </w:rPr>
              <w:t xml:space="preserve">Il est prévu </w:t>
            </w:r>
            <w:r w:rsidRPr="007C0749">
              <w:rPr>
                <w:rFonts w:cs="Arial"/>
                <w:szCs w:val="20"/>
              </w:rPr>
              <w:t>d’utiliser</w:t>
            </w:r>
            <w:r>
              <w:rPr>
                <w:rFonts w:cs="Arial"/>
                <w:szCs w:val="20"/>
              </w:rPr>
              <w:t xml:space="preserve"> ; d’importer ; d’exporter </w:t>
            </w:r>
            <w:r w:rsidRPr="007C0749">
              <w:rPr>
                <w:rFonts w:cs="Arial"/>
                <w:szCs w:val="20"/>
              </w:rPr>
              <w:t>des ressources locales (ex. : animaux, tissus humains...)</w:t>
            </w:r>
          </w:p>
        </w:tc>
        <w:tc>
          <w:tcPr>
            <w:tcW w:w="1276" w:type="dxa"/>
          </w:tcPr>
          <w:p w14:paraId="67437052" w14:textId="77777777" w:rsidR="005F294F" w:rsidRPr="007C0749" w:rsidRDefault="005F294F" w:rsidP="00887EBC">
            <w:pPr>
              <w:rPr>
                <w:rFonts w:cs="Arial"/>
                <w:szCs w:val="20"/>
              </w:rPr>
            </w:pPr>
          </w:p>
        </w:tc>
        <w:tc>
          <w:tcPr>
            <w:tcW w:w="1418" w:type="dxa"/>
          </w:tcPr>
          <w:p w14:paraId="2138E1F1" w14:textId="77777777" w:rsidR="005F294F" w:rsidRPr="007C0749" w:rsidRDefault="005F294F" w:rsidP="00887EBC">
            <w:pPr>
              <w:rPr>
                <w:rFonts w:cs="Arial"/>
                <w:szCs w:val="20"/>
              </w:rPr>
            </w:pPr>
          </w:p>
        </w:tc>
      </w:tr>
      <w:tr w:rsidR="005F294F" w:rsidRPr="00934E7A" w14:paraId="171C0830" w14:textId="77777777" w:rsidTr="00CC3DAC">
        <w:tc>
          <w:tcPr>
            <w:tcW w:w="6520" w:type="dxa"/>
          </w:tcPr>
          <w:p w14:paraId="30589467" w14:textId="77777777" w:rsidR="005F294F" w:rsidRPr="007C0749" w:rsidRDefault="005F294F" w:rsidP="00887EBC">
            <w:pPr>
              <w:rPr>
                <w:rFonts w:cs="Arial"/>
                <w:szCs w:val="20"/>
              </w:rPr>
            </w:pPr>
            <w:r w:rsidRPr="007C0749">
              <w:rPr>
                <w:rFonts w:cs="Arial"/>
                <w:szCs w:val="20"/>
              </w:rPr>
              <w:t xml:space="preserve">Dans le cas où la recherche implique des pays à faible et/ou moyen revenu inférieur, le </w:t>
            </w:r>
            <w:r>
              <w:rPr>
                <w:rFonts w:cs="Arial"/>
                <w:szCs w:val="20"/>
              </w:rPr>
              <w:t>p</w:t>
            </w:r>
            <w:r w:rsidRPr="007C0749">
              <w:rPr>
                <w:rFonts w:cs="Arial"/>
                <w:szCs w:val="20"/>
              </w:rPr>
              <w:t>artage des bénéfices est</w:t>
            </w:r>
            <w:r>
              <w:rPr>
                <w:rFonts w:cs="Arial"/>
                <w:szCs w:val="20"/>
              </w:rPr>
              <w:t xml:space="preserve"> prévu</w:t>
            </w:r>
          </w:p>
        </w:tc>
        <w:tc>
          <w:tcPr>
            <w:tcW w:w="1276" w:type="dxa"/>
          </w:tcPr>
          <w:p w14:paraId="5141FC79" w14:textId="77777777" w:rsidR="005F294F" w:rsidRPr="007C0749" w:rsidRDefault="005F294F" w:rsidP="00887EBC">
            <w:pPr>
              <w:rPr>
                <w:rFonts w:cs="Arial"/>
                <w:szCs w:val="20"/>
              </w:rPr>
            </w:pPr>
          </w:p>
        </w:tc>
        <w:tc>
          <w:tcPr>
            <w:tcW w:w="1418" w:type="dxa"/>
          </w:tcPr>
          <w:p w14:paraId="6B7F8B9D" w14:textId="77777777" w:rsidR="005F294F" w:rsidRPr="007C0749" w:rsidRDefault="005F294F" w:rsidP="00887EBC">
            <w:pPr>
              <w:rPr>
                <w:rFonts w:cs="Arial"/>
                <w:szCs w:val="20"/>
              </w:rPr>
            </w:pPr>
          </w:p>
        </w:tc>
      </w:tr>
      <w:tr w:rsidR="005F294F" w:rsidRPr="00934E7A" w14:paraId="127A214C" w14:textId="77777777" w:rsidTr="00CC3DAC">
        <w:tc>
          <w:tcPr>
            <w:tcW w:w="6520" w:type="dxa"/>
          </w:tcPr>
          <w:p w14:paraId="2972E08C" w14:textId="77777777" w:rsidR="005F294F" w:rsidRPr="007C0749" w:rsidRDefault="005F294F" w:rsidP="00887EBC">
            <w:pPr>
              <w:rPr>
                <w:rFonts w:cs="Arial"/>
                <w:szCs w:val="20"/>
              </w:rPr>
            </w:pPr>
            <w:r w:rsidRPr="007C0749">
              <w:rPr>
                <w:rFonts w:cs="Arial"/>
                <w:szCs w:val="20"/>
              </w:rPr>
              <w:t>La situation dans le pays pourrait mettre en danger les personnes qui participent à la recherche</w:t>
            </w:r>
          </w:p>
        </w:tc>
        <w:tc>
          <w:tcPr>
            <w:tcW w:w="1276" w:type="dxa"/>
          </w:tcPr>
          <w:p w14:paraId="371D1CCC" w14:textId="77777777" w:rsidR="005F294F" w:rsidRPr="007C0749" w:rsidRDefault="005F294F" w:rsidP="00887EBC">
            <w:pPr>
              <w:rPr>
                <w:rFonts w:cs="Arial"/>
                <w:szCs w:val="20"/>
              </w:rPr>
            </w:pPr>
          </w:p>
        </w:tc>
        <w:tc>
          <w:tcPr>
            <w:tcW w:w="1418" w:type="dxa"/>
          </w:tcPr>
          <w:p w14:paraId="72E691F4" w14:textId="77777777" w:rsidR="005F294F" w:rsidRPr="007C0749" w:rsidRDefault="005F294F" w:rsidP="00887EBC">
            <w:pPr>
              <w:rPr>
                <w:rFonts w:cs="Arial"/>
                <w:szCs w:val="20"/>
              </w:rPr>
            </w:pPr>
          </w:p>
        </w:tc>
      </w:tr>
      <w:tr w:rsidR="005F294F" w:rsidRPr="00934E7A" w14:paraId="75408C99" w14:textId="77777777" w:rsidTr="00CC3DAC">
        <w:tc>
          <w:tcPr>
            <w:tcW w:w="6520" w:type="dxa"/>
            <w:shd w:val="clear" w:color="auto" w:fill="E7E6E6" w:themeFill="background2"/>
          </w:tcPr>
          <w:p w14:paraId="725C2A90" w14:textId="77777777" w:rsidR="005F294F" w:rsidRPr="00C523E4" w:rsidRDefault="005F294F" w:rsidP="00887EBC">
            <w:pPr>
              <w:rPr>
                <w:rFonts w:cs="Arial"/>
                <w:b/>
                <w:bCs/>
                <w:szCs w:val="20"/>
              </w:rPr>
            </w:pPr>
            <w:r w:rsidRPr="00C523E4">
              <w:rPr>
                <w:rFonts w:cs="Arial"/>
                <w:b/>
                <w:bCs/>
                <w:szCs w:val="20"/>
              </w:rPr>
              <w:t>Section 7 : Environnement, Santé et Sécurité</w:t>
            </w:r>
          </w:p>
        </w:tc>
        <w:tc>
          <w:tcPr>
            <w:tcW w:w="1276" w:type="dxa"/>
            <w:shd w:val="clear" w:color="auto" w:fill="E7E6E6" w:themeFill="background2"/>
          </w:tcPr>
          <w:p w14:paraId="54D9BADE" w14:textId="77777777" w:rsidR="005F294F" w:rsidRPr="00C523E4" w:rsidRDefault="005F294F" w:rsidP="00887EBC">
            <w:pPr>
              <w:rPr>
                <w:rFonts w:cs="Arial"/>
                <w:b/>
                <w:bCs/>
                <w:szCs w:val="20"/>
              </w:rPr>
            </w:pPr>
          </w:p>
        </w:tc>
        <w:tc>
          <w:tcPr>
            <w:tcW w:w="1418" w:type="dxa"/>
            <w:shd w:val="clear" w:color="auto" w:fill="E7E6E6" w:themeFill="background2"/>
          </w:tcPr>
          <w:p w14:paraId="3FE2A77F" w14:textId="77777777" w:rsidR="005F294F" w:rsidRPr="00C523E4" w:rsidRDefault="005F294F" w:rsidP="00887EBC">
            <w:pPr>
              <w:rPr>
                <w:rFonts w:cs="Arial"/>
                <w:b/>
                <w:bCs/>
                <w:szCs w:val="20"/>
              </w:rPr>
            </w:pPr>
          </w:p>
        </w:tc>
      </w:tr>
      <w:tr w:rsidR="005F294F" w:rsidRPr="00934E7A" w14:paraId="2C2231D9" w14:textId="77777777" w:rsidTr="00CC3DAC">
        <w:tc>
          <w:tcPr>
            <w:tcW w:w="6520" w:type="dxa"/>
          </w:tcPr>
          <w:p w14:paraId="485EC523" w14:textId="77777777" w:rsidR="005F294F" w:rsidRPr="007C0749" w:rsidRDefault="005F294F" w:rsidP="00887EBC">
            <w:pPr>
              <w:rPr>
                <w:rFonts w:cs="Arial"/>
                <w:szCs w:val="20"/>
              </w:rPr>
            </w:pPr>
            <w:r w:rsidRPr="007C0749">
              <w:rPr>
                <w:rFonts w:cs="Arial"/>
                <w:szCs w:val="20"/>
              </w:rPr>
              <w:t xml:space="preserve">Votre </w:t>
            </w:r>
            <w:r>
              <w:rPr>
                <w:rFonts w:cs="Arial"/>
                <w:szCs w:val="20"/>
              </w:rPr>
              <w:t>projet implique</w:t>
            </w:r>
            <w:r w:rsidRPr="007C0749">
              <w:rPr>
                <w:rFonts w:cs="Arial"/>
                <w:szCs w:val="20"/>
              </w:rPr>
              <w:t xml:space="preserve"> l'utilisation d'éléments susceptibles de nuire à l'environnement, aux animaux ou aux plantes </w:t>
            </w:r>
          </w:p>
        </w:tc>
        <w:tc>
          <w:tcPr>
            <w:tcW w:w="1276" w:type="dxa"/>
          </w:tcPr>
          <w:p w14:paraId="76BDBDC8" w14:textId="77777777" w:rsidR="005F294F" w:rsidRPr="007C0749" w:rsidRDefault="005F294F" w:rsidP="00887EBC">
            <w:pPr>
              <w:rPr>
                <w:rFonts w:cs="Arial"/>
                <w:szCs w:val="20"/>
              </w:rPr>
            </w:pPr>
          </w:p>
        </w:tc>
        <w:tc>
          <w:tcPr>
            <w:tcW w:w="1418" w:type="dxa"/>
          </w:tcPr>
          <w:p w14:paraId="68269B56" w14:textId="77777777" w:rsidR="005F294F" w:rsidRPr="007C0749" w:rsidRDefault="005F294F" w:rsidP="00887EBC">
            <w:pPr>
              <w:rPr>
                <w:rFonts w:cs="Arial"/>
                <w:szCs w:val="20"/>
              </w:rPr>
            </w:pPr>
          </w:p>
        </w:tc>
      </w:tr>
      <w:tr w:rsidR="005F294F" w:rsidRPr="00934E7A" w14:paraId="6CC4A0D0" w14:textId="77777777" w:rsidTr="00CC3DAC">
        <w:tc>
          <w:tcPr>
            <w:tcW w:w="6520" w:type="dxa"/>
          </w:tcPr>
          <w:p w14:paraId="36DF121F"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porte</w:t>
            </w:r>
            <w:r>
              <w:rPr>
                <w:rFonts w:cs="Arial"/>
                <w:szCs w:val="20"/>
              </w:rPr>
              <w:t xml:space="preserve"> </w:t>
            </w:r>
            <w:r w:rsidRPr="00567694">
              <w:rPr>
                <w:rFonts w:cs="Arial"/>
                <w:szCs w:val="20"/>
              </w:rPr>
              <w:t>sur la faune et/ou la flore menacées/les zones protégées</w:t>
            </w:r>
          </w:p>
        </w:tc>
        <w:tc>
          <w:tcPr>
            <w:tcW w:w="1276" w:type="dxa"/>
          </w:tcPr>
          <w:p w14:paraId="26C70342" w14:textId="77777777" w:rsidR="005F294F" w:rsidRPr="007C0749" w:rsidRDefault="005F294F" w:rsidP="00887EBC">
            <w:pPr>
              <w:rPr>
                <w:rFonts w:cs="Arial"/>
                <w:szCs w:val="20"/>
              </w:rPr>
            </w:pPr>
          </w:p>
        </w:tc>
        <w:tc>
          <w:tcPr>
            <w:tcW w:w="1418" w:type="dxa"/>
          </w:tcPr>
          <w:p w14:paraId="3BD4C635" w14:textId="77777777" w:rsidR="005F294F" w:rsidRPr="007C0749" w:rsidRDefault="005F294F" w:rsidP="00887EBC">
            <w:pPr>
              <w:rPr>
                <w:rFonts w:cs="Arial"/>
                <w:szCs w:val="20"/>
              </w:rPr>
            </w:pPr>
          </w:p>
        </w:tc>
      </w:tr>
      <w:tr w:rsidR="005F294F" w:rsidRPr="00934E7A" w14:paraId="7B6453AA" w14:textId="77777777" w:rsidTr="00CC3DAC">
        <w:tc>
          <w:tcPr>
            <w:tcW w:w="6520" w:type="dxa"/>
          </w:tcPr>
          <w:p w14:paraId="4E5A494B" w14:textId="77777777" w:rsidR="005F294F" w:rsidRPr="007C0749" w:rsidRDefault="005F294F" w:rsidP="00887EBC">
            <w:pPr>
              <w:rPr>
                <w:rFonts w:cs="Arial"/>
                <w:szCs w:val="20"/>
              </w:rPr>
            </w:pPr>
            <w:r w:rsidRPr="00567694">
              <w:rPr>
                <w:rFonts w:cs="Arial"/>
                <w:szCs w:val="20"/>
              </w:rPr>
              <w:t xml:space="preserve">Votre </w:t>
            </w:r>
            <w:r>
              <w:rPr>
                <w:rFonts w:cs="Arial"/>
                <w:szCs w:val="20"/>
              </w:rPr>
              <w:t xml:space="preserve">projet implique </w:t>
            </w:r>
            <w:r w:rsidRPr="00567694">
              <w:rPr>
                <w:rFonts w:cs="Arial"/>
                <w:szCs w:val="20"/>
              </w:rPr>
              <w:t>l'utilisation d'éléments susceptibles de causer un préjudice aux humains, y compris au personnel</w:t>
            </w:r>
            <w:r>
              <w:rPr>
                <w:rFonts w:cs="Arial"/>
                <w:szCs w:val="20"/>
              </w:rPr>
              <w:t xml:space="preserve"> impliqué dans le projet</w:t>
            </w:r>
          </w:p>
        </w:tc>
        <w:tc>
          <w:tcPr>
            <w:tcW w:w="1276" w:type="dxa"/>
          </w:tcPr>
          <w:p w14:paraId="78BA944A" w14:textId="77777777" w:rsidR="005F294F" w:rsidRPr="007C0749" w:rsidRDefault="005F294F" w:rsidP="00887EBC">
            <w:pPr>
              <w:rPr>
                <w:rFonts w:cs="Arial"/>
                <w:szCs w:val="20"/>
              </w:rPr>
            </w:pPr>
          </w:p>
        </w:tc>
        <w:tc>
          <w:tcPr>
            <w:tcW w:w="1418" w:type="dxa"/>
          </w:tcPr>
          <w:p w14:paraId="28D7D71E" w14:textId="77777777" w:rsidR="005F294F" w:rsidRPr="007C0749" w:rsidRDefault="005F294F" w:rsidP="00887EBC">
            <w:pPr>
              <w:rPr>
                <w:rFonts w:cs="Arial"/>
                <w:szCs w:val="20"/>
              </w:rPr>
            </w:pPr>
          </w:p>
        </w:tc>
      </w:tr>
      <w:tr w:rsidR="005F294F" w:rsidRPr="00C523E4" w14:paraId="1DAC98DA" w14:textId="77777777" w:rsidTr="00CC3DAC">
        <w:tc>
          <w:tcPr>
            <w:tcW w:w="6520" w:type="dxa"/>
            <w:shd w:val="clear" w:color="auto" w:fill="E7E6E6" w:themeFill="background2"/>
          </w:tcPr>
          <w:p w14:paraId="52EAA2AF" w14:textId="77777777" w:rsidR="005F294F" w:rsidRPr="00C523E4" w:rsidRDefault="005F294F" w:rsidP="00887EBC">
            <w:pPr>
              <w:rPr>
                <w:rFonts w:cs="Arial"/>
                <w:b/>
                <w:bCs/>
                <w:szCs w:val="20"/>
              </w:rPr>
            </w:pPr>
            <w:r w:rsidRPr="00C523E4">
              <w:rPr>
                <w:rFonts w:cs="Arial"/>
                <w:b/>
                <w:bCs/>
                <w:szCs w:val="20"/>
              </w:rPr>
              <w:t>Section 8 : Double usage</w:t>
            </w:r>
          </w:p>
        </w:tc>
        <w:tc>
          <w:tcPr>
            <w:tcW w:w="1276" w:type="dxa"/>
            <w:shd w:val="clear" w:color="auto" w:fill="E7E6E6" w:themeFill="background2"/>
          </w:tcPr>
          <w:p w14:paraId="0E6FEC38" w14:textId="77777777" w:rsidR="005F294F" w:rsidRPr="00C523E4" w:rsidRDefault="005F294F" w:rsidP="00887EBC">
            <w:pPr>
              <w:rPr>
                <w:rFonts w:cs="Arial"/>
                <w:b/>
                <w:bCs/>
                <w:szCs w:val="20"/>
              </w:rPr>
            </w:pPr>
          </w:p>
        </w:tc>
        <w:tc>
          <w:tcPr>
            <w:tcW w:w="1418" w:type="dxa"/>
            <w:shd w:val="clear" w:color="auto" w:fill="E7E6E6" w:themeFill="background2"/>
          </w:tcPr>
          <w:p w14:paraId="76C5CF3F" w14:textId="77777777" w:rsidR="005F294F" w:rsidRPr="00C523E4" w:rsidRDefault="005F294F" w:rsidP="00887EBC">
            <w:pPr>
              <w:rPr>
                <w:rFonts w:cs="Arial"/>
                <w:b/>
                <w:bCs/>
                <w:szCs w:val="20"/>
              </w:rPr>
            </w:pPr>
          </w:p>
        </w:tc>
      </w:tr>
      <w:tr w:rsidR="005F294F" w:rsidRPr="00934E7A" w14:paraId="27B9B0CB" w14:textId="77777777" w:rsidTr="00CC3DAC">
        <w:tc>
          <w:tcPr>
            <w:tcW w:w="6520" w:type="dxa"/>
          </w:tcPr>
          <w:p w14:paraId="0170AB81" w14:textId="77777777" w:rsidR="005F294F" w:rsidRPr="007C0749" w:rsidRDefault="005F294F" w:rsidP="00887EBC">
            <w:pPr>
              <w:rPr>
                <w:rFonts w:cs="Arial"/>
                <w:szCs w:val="20"/>
              </w:rPr>
            </w:pPr>
            <w:r>
              <w:rPr>
                <w:rFonts w:cs="Arial"/>
                <w:szCs w:val="20"/>
              </w:rPr>
              <w:t>Le projet concerne</w:t>
            </w:r>
            <w:r w:rsidRPr="00567694">
              <w:rPr>
                <w:rFonts w:cs="Arial"/>
                <w:szCs w:val="20"/>
              </w:rPr>
              <w:t xml:space="preserve"> des biens à double usage au sens du règlement 428/2009, ou d'autres biens pour lesquels une autorisation est nécessaire</w:t>
            </w:r>
          </w:p>
        </w:tc>
        <w:tc>
          <w:tcPr>
            <w:tcW w:w="1276" w:type="dxa"/>
          </w:tcPr>
          <w:p w14:paraId="5A703234" w14:textId="77777777" w:rsidR="005F294F" w:rsidRPr="007C0749" w:rsidRDefault="005F294F" w:rsidP="00887EBC">
            <w:pPr>
              <w:rPr>
                <w:rFonts w:cs="Arial"/>
                <w:szCs w:val="20"/>
              </w:rPr>
            </w:pPr>
          </w:p>
        </w:tc>
        <w:tc>
          <w:tcPr>
            <w:tcW w:w="1418" w:type="dxa"/>
          </w:tcPr>
          <w:p w14:paraId="1D42D387" w14:textId="77777777" w:rsidR="005F294F" w:rsidRPr="007C0749" w:rsidRDefault="005F294F" w:rsidP="00887EBC">
            <w:pPr>
              <w:rPr>
                <w:rFonts w:cs="Arial"/>
                <w:szCs w:val="20"/>
              </w:rPr>
            </w:pPr>
          </w:p>
        </w:tc>
      </w:tr>
      <w:tr w:rsidR="005F294F" w:rsidRPr="00934E7A" w14:paraId="11D21D99" w14:textId="77777777" w:rsidTr="00CC3DAC">
        <w:tc>
          <w:tcPr>
            <w:tcW w:w="6520" w:type="dxa"/>
            <w:shd w:val="clear" w:color="auto" w:fill="E7E6E6" w:themeFill="background2"/>
          </w:tcPr>
          <w:p w14:paraId="19C031EB" w14:textId="77777777" w:rsidR="005F294F" w:rsidRPr="00C523E4" w:rsidRDefault="005F294F" w:rsidP="00887EBC">
            <w:pPr>
              <w:rPr>
                <w:rFonts w:cs="Arial"/>
                <w:b/>
                <w:bCs/>
                <w:szCs w:val="20"/>
              </w:rPr>
            </w:pPr>
            <w:r w:rsidRPr="00C523E4">
              <w:rPr>
                <w:rFonts w:cs="Arial"/>
                <w:b/>
                <w:bCs/>
                <w:szCs w:val="20"/>
              </w:rPr>
              <w:t>Section 9 : Focus exclusif sur des applications civiles</w:t>
            </w:r>
          </w:p>
        </w:tc>
        <w:tc>
          <w:tcPr>
            <w:tcW w:w="1276" w:type="dxa"/>
            <w:shd w:val="clear" w:color="auto" w:fill="E7E6E6" w:themeFill="background2"/>
          </w:tcPr>
          <w:p w14:paraId="7D47B37F" w14:textId="77777777" w:rsidR="005F294F" w:rsidRPr="00C523E4" w:rsidRDefault="005F294F" w:rsidP="00887EBC">
            <w:pPr>
              <w:rPr>
                <w:rFonts w:cs="Arial"/>
                <w:b/>
                <w:bCs/>
                <w:szCs w:val="20"/>
              </w:rPr>
            </w:pPr>
          </w:p>
        </w:tc>
        <w:tc>
          <w:tcPr>
            <w:tcW w:w="1418" w:type="dxa"/>
            <w:shd w:val="clear" w:color="auto" w:fill="E7E6E6" w:themeFill="background2"/>
          </w:tcPr>
          <w:p w14:paraId="42BE1901" w14:textId="77777777" w:rsidR="005F294F" w:rsidRPr="00C523E4" w:rsidRDefault="005F294F" w:rsidP="00887EBC">
            <w:pPr>
              <w:rPr>
                <w:rFonts w:cs="Arial"/>
                <w:b/>
                <w:bCs/>
                <w:szCs w:val="20"/>
              </w:rPr>
            </w:pPr>
          </w:p>
        </w:tc>
      </w:tr>
      <w:tr w:rsidR="005F294F" w:rsidRPr="00934E7A" w14:paraId="3A3DC37B" w14:textId="77777777" w:rsidTr="00CC3DAC">
        <w:tc>
          <w:tcPr>
            <w:tcW w:w="6520" w:type="dxa"/>
          </w:tcPr>
          <w:p w14:paraId="44C62F14"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 pourrait</w:t>
            </w:r>
            <w:r w:rsidRPr="00567694">
              <w:rPr>
                <w:rFonts w:cs="Arial"/>
                <w:szCs w:val="20"/>
              </w:rPr>
              <w:t xml:space="preserve"> soulever des inquiétudes quant à l'accent exclusif mis sur les applications civiles</w:t>
            </w:r>
          </w:p>
        </w:tc>
        <w:tc>
          <w:tcPr>
            <w:tcW w:w="1276" w:type="dxa"/>
          </w:tcPr>
          <w:p w14:paraId="0208EA76" w14:textId="77777777" w:rsidR="005F294F" w:rsidRPr="007C0749" w:rsidRDefault="005F294F" w:rsidP="00887EBC">
            <w:pPr>
              <w:rPr>
                <w:rFonts w:cs="Arial"/>
                <w:szCs w:val="20"/>
              </w:rPr>
            </w:pPr>
          </w:p>
        </w:tc>
        <w:tc>
          <w:tcPr>
            <w:tcW w:w="1418" w:type="dxa"/>
          </w:tcPr>
          <w:p w14:paraId="2B175C54" w14:textId="77777777" w:rsidR="005F294F" w:rsidRPr="007C0749" w:rsidRDefault="005F294F" w:rsidP="00887EBC">
            <w:pPr>
              <w:rPr>
                <w:rFonts w:cs="Arial"/>
                <w:szCs w:val="20"/>
              </w:rPr>
            </w:pPr>
          </w:p>
        </w:tc>
      </w:tr>
      <w:tr w:rsidR="005F294F" w:rsidRPr="00934E7A" w14:paraId="2D4AB1CF" w14:textId="77777777" w:rsidTr="00CC3DAC">
        <w:tc>
          <w:tcPr>
            <w:tcW w:w="6520" w:type="dxa"/>
            <w:shd w:val="clear" w:color="auto" w:fill="E7E6E6" w:themeFill="background2"/>
          </w:tcPr>
          <w:p w14:paraId="6E8122AB" w14:textId="77777777" w:rsidR="005F294F" w:rsidRPr="00C523E4" w:rsidRDefault="005F294F" w:rsidP="00887EBC">
            <w:pPr>
              <w:rPr>
                <w:rFonts w:cs="Arial"/>
                <w:b/>
                <w:bCs/>
                <w:szCs w:val="20"/>
              </w:rPr>
            </w:pPr>
            <w:r w:rsidRPr="00C523E4">
              <w:rPr>
                <w:rFonts w:cs="Arial"/>
                <w:b/>
                <w:bCs/>
                <w:szCs w:val="20"/>
              </w:rPr>
              <w:t xml:space="preserve">Section 10 : possible utilisation abusive des résultats de la recherche  </w:t>
            </w:r>
          </w:p>
        </w:tc>
        <w:tc>
          <w:tcPr>
            <w:tcW w:w="1276" w:type="dxa"/>
            <w:shd w:val="clear" w:color="auto" w:fill="E7E6E6" w:themeFill="background2"/>
          </w:tcPr>
          <w:p w14:paraId="6B1BE3EB" w14:textId="77777777" w:rsidR="005F294F" w:rsidRPr="00C523E4" w:rsidRDefault="005F294F" w:rsidP="00887EBC">
            <w:pPr>
              <w:rPr>
                <w:rFonts w:cs="Arial"/>
                <w:b/>
                <w:bCs/>
                <w:szCs w:val="20"/>
              </w:rPr>
            </w:pPr>
          </w:p>
        </w:tc>
        <w:tc>
          <w:tcPr>
            <w:tcW w:w="1418" w:type="dxa"/>
            <w:shd w:val="clear" w:color="auto" w:fill="E7E6E6" w:themeFill="background2"/>
          </w:tcPr>
          <w:p w14:paraId="28039A7F" w14:textId="77777777" w:rsidR="005F294F" w:rsidRPr="00C523E4" w:rsidRDefault="005F294F" w:rsidP="00887EBC">
            <w:pPr>
              <w:rPr>
                <w:rFonts w:cs="Arial"/>
                <w:b/>
                <w:bCs/>
                <w:szCs w:val="20"/>
              </w:rPr>
            </w:pPr>
          </w:p>
        </w:tc>
      </w:tr>
      <w:tr w:rsidR="005F294F" w:rsidRPr="00934E7A" w14:paraId="53755389" w14:textId="77777777" w:rsidTr="00CC3DAC">
        <w:tc>
          <w:tcPr>
            <w:tcW w:w="6520" w:type="dxa"/>
          </w:tcPr>
          <w:p w14:paraId="25942A77"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présente</w:t>
            </w:r>
            <w:r>
              <w:rPr>
                <w:rFonts w:cs="Arial"/>
                <w:szCs w:val="20"/>
              </w:rPr>
              <w:t xml:space="preserve"> </w:t>
            </w:r>
            <w:r w:rsidRPr="00567694">
              <w:rPr>
                <w:rFonts w:cs="Arial"/>
                <w:szCs w:val="20"/>
              </w:rPr>
              <w:t>un risque d'utilisation abusive de</w:t>
            </w:r>
            <w:r>
              <w:rPr>
                <w:rFonts w:cs="Arial"/>
                <w:szCs w:val="20"/>
              </w:rPr>
              <w:t xml:space="preserve"> se</w:t>
            </w:r>
            <w:r w:rsidRPr="00567694">
              <w:rPr>
                <w:rFonts w:cs="Arial"/>
                <w:szCs w:val="20"/>
              </w:rPr>
              <w:t xml:space="preserve">s résultats </w:t>
            </w:r>
            <w:r>
              <w:rPr>
                <w:rFonts w:cs="Arial"/>
                <w:szCs w:val="20"/>
              </w:rPr>
              <w:t xml:space="preserve"> </w:t>
            </w:r>
          </w:p>
        </w:tc>
        <w:tc>
          <w:tcPr>
            <w:tcW w:w="1276" w:type="dxa"/>
          </w:tcPr>
          <w:p w14:paraId="402DF005" w14:textId="77777777" w:rsidR="005F294F" w:rsidRPr="007C0749" w:rsidRDefault="005F294F" w:rsidP="00887EBC">
            <w:pPr>
              <w:rPr>
                <w:rFonts w:cs="Arial"/>
                <w:szCs w:val="20"/>
              </w:rPr>
            </w:pPr>
          </w:p>
        </w:tc>
        <w:tc>
          <w:tcPr>
            <w:tcW w:w="1418" w:type="dxa"/>
          </w:tcPr>
          <w:p w14:paraId="3D5DD306" w14:textId="77777777" w:rsidR="005F294F" w:rsidRPr="007C0749" w:rsidRDefault="005F294F" w:rsidP="00887EBC">
            <w:pPr>
              <w:rPr>
                <w:rFonts w:cs="Arial"/>
                <w:szCs w:val="20"/>
              </w:rPr>
            </w:pPr>
          </w:p>
        </w:tc>
      </w:tr>
    </w:tbl>
    <w:p w14:paraId="0048953B" w14:textId="7AC84AB1" w:rsidR="005F294F" w:rsidRPr="00C52860" w:rsidRDefault="005F294F" w:rsidP="00E1436C">
      <w:pPr>
        <w:pStyle w:val="Corpsdetexte"/>
        <w:ind w:left="360"/>
        <w:rPr>
          <w:rFonts w:cs="Arial"/>
          <w:szCs w:val="20"/>
        </w:rPr>
      </w:pPr>
    </w:p>
    <w:p w14:paraId="7B91B1FA" w14:textId="77777777" w:rsidR="005F294F" w:rsidRPr="008A27AE" w:rsidRDefault="005F294F" w:rsidP="00CC3DAC">
      <w:pPr>
        <w:pStyle w:val="Corpsdetexte"/>
        <w:spacing w:after="0"/>
        <w:ind w:left="283"/>
        <w:rPr>
          <w:b/>
          <w:bCs/>
          <w:szCs w:val="20"/>
        </w:rPr>
      </w:pPr>
      <w:r w:rsidRPr="008A27AE">
        <w:rPr>
          <w:b/>
          <w:bCs/>
          <w:szCs w:val="20"/>
        </w:rPr>
        <w:t>Si votre projet concerne un des champs mentionnés dans la table précédente, justifier comment les cadres légaux en vigueur sont respectés.</w:t>
      </w:r>
    </w:p>
    <w:p w14:paraId="1B3E1B6C" w14:textId="30E104FE" w:rsidR="005F294F" w:rsidRPr="001541BF" w:rsidRDefault="005F294F" w:rsidP="00CC3DAC">
      <w:pPr>
        <w:pStyle w:val="Answers"/>
        <w:ind w:left="283"/>
        <w:rPr>
          <w:rFonts w:eastAsia="Arial"/>
          <w:lang w:val="fr-BE"/>
        </w:rPr>
      </w:pPr>
      <w:r w:rsidRPr="008A27AE">
        <w:rPr>
          <w:rFonts w:eastAsia="Arial"/>
          <w:lang w:val="fr-BE"/>
        </w:rPr>
        <w:t>………………………………………………………………………………………………………………………………………………………………………………………………………………………………………………</w:t>
      </w:r>
      <w:r w:rsidR="00533FCD">
        <w:rPr>
          <w:rFonts w:eastAsia="Arial"/>
          <w:lang w:val="fr-BE"/>
        </w:rPr>
        <w:t>………………………………………………………………………………</w:t>
      </w:r>
      <w:r w:rsidR="00804F1F">
        <w:rPr>
          <w:rFonts w:eastAsia="Arial"/>
          <w:lang w:val="fr-BE"/>
        </w:rPr>
        <w:t>………………………</w:t>
      </w:r>
    </w:p>
    <w:p w14:paraId="38AEC69E" w14:textId="77777777" w:rsidR="005F294F" w:rsidRDefault="005F294F" w:rsidP="00CC3DAC">
      <w:pPr>
        <w:pStyle w:val="Corpsdetexte"/>
        <w:spacing w:after="0"/>
        <w:ind w:left="283"/>
        <w:rPr>
          <w:b/>
          <w:bCs/>
          <w:szCs w:val="20"/>
        </w:rPr>
      </w:pPr>
    </w:p>
    <w:p w14:paraId="240660B6" w14:textId="77777777" w:rsidR="005F294F" w:rsidRDefault="005F294F" w:rsidP="00CC3DAC">
      <w:pPr>
        <w:pStyle w:val="Corpsdetexte"/>
        <w:spacing w:after="0"/>
        <w:ind w:left="283"/>
        <w:rPr>
          <w:b/>
          <w:bCs/>
          <w:szCs w:val="20"/>
        </w:rPr>
      </w:pPr>
    </w:p>
    <w:p w14:paraId="059A4CBB" w14:textId="1069AFD0" w:rsidR="005F294F" w:rsidRDefault="005F294F" w:rsidP="00CC3DAC">
      <w:pPr>
        <w:pStyle w:val="Corpsdetexte"/>
        <w:spacing w:after="0"/>
        <w:ind w:left="283"/>
        <w:rPr>
          <w:b/>
          <w:bCs/>
          <w:szCs w:val="20"/>
        </w:rPr>
      </w:pPr>
      <w:r>
        <w:rPr>
          <w:b/>
          <w:bCs/>
          <w:szCs w:val="20"/>
        </w:rPr>
        <w:t xml:space="preserve">Selon vous, d’autres </w:t>
      </w:r>
      <w:r w:rsidRPr="00C523E4">
        <w:rPr>
          <w:b/>
          <w:bCs/>
          <w:szCs w:val="20"/>
        </w:rPr>
        <w:t>problématiques éthiques non reprises dans l</w:t>
      </w:r>
      <w:r>
        <w:rPr>
          <w:b/>
          <w:bCs/>
          <w:szCs w:val="20"/>
        </w:rPr>
        <w:t>e</w:t>
      </w:r>
      <w:r w:rsidRPr="00C523E4">
        <w:rPr>
          <w:b/>
          <w:bCs/>
          <w:szCs w:val="20"/>
        </w:rPr>
        <w:t xml:space="preserve"> cadre ci-dessus</w:t>
      </w:r>
      <w:r>
        <w:rPr>
          <w:b/>
          <w:bCs/>
          <w:szCs w:val="20"/>
        </w:rPr>
        <w:t xml:space="preserve"> pourraient s’appliquer à votre projet ? Si oui, lesquelles ?</w:t>
      </w:r>
    </w:p>
    <w:p w14:paraId="62CFBD08" w14:textId="23D1296D" w:rsidR="00D76477" w:rsidRPr="0003292C" w:rsidRDefault="005F294F" w:rsidP="00CC3DAC">
      <w:pPr>
        <w:pStyle w:val="Answers"/>
        <w:ind w:left="283"/>
        <w:rPr>
          <w:rFonts w:eastAsia="Arial"/>
        </w:rPr>
      </w:pPr>
      <w:r>
        <w:rPr>
          <w:rFonts w:eastAsia="Arial"/>
        </w:rPr>
        <w:t>………………………………………………………………………………………………………………………………………………………………………………………………………………………………………………………………………………………………………………………………………………………………………</w:t>
      </w:r>
      <w:r w:rsidR="00533FCD">
        <w:rPr>
          <w:rFonts w:eastAsia="Arial"/>
        </w:rPr>
        <w:t>…………………………………………………………………</w:t>
      </w:r>
      <w:r w:rsidR="00804F1F">
        <w:rPr>
          <w:rFonts w:eastAsia="Arial"/>
        </w:rPr>
        <w:t>………………………………</w:t>
      </w:r>
    </w:p>
    <w:p w14:paraId="01829383" w14:textId="77777777" w:rsidR="008D7424" w:rsidRPr="008D7424" w:rsidRDefault="008D7424" w:rsidP="00E1436C">
      <w:pPr>
        <w:ind w:left="360"/>
      </w:pPr>
    </w:p>
    <w:p w14:paraId="7F762919" w14:textId="615A840A" w:rsidR="00BE7AF5" w:rsidRDefault="00214D89" w:rsidP="00922EC9">
      <w:pPr>
        <w:pStyle w:val="Titre2"/>
      </w:pPr>
      <w:bookmarkStart w:id="39" w:name="_Toc96695629"/>
      <w:r>
        <w:t>Programme de travail détaillé</w:t>
      </w:r>
      <w:bookmarkEnd w:id="39"/>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lang w:val="fr-FR"/>
              </w:rPr>
              <w:t>Notice explicative à effacer</w:t>
            </w:r>
          </w:p>
        </w:tc>
      </w:tr>
      <w:tr w:rsidR="008E4E9F" w:rsidRPr="00934E7A" w14:paraId="51A0A37E" w14:textId="77777777" w:rsidTr="00CC3DAC">
        <w:tc>
          <w:tcPr>
            <w:tcW w:w="9498" w:type="dxa"/>
            <w:tcBorders>
              <w:left w:val="single" w:sz="1" w:space="0" w:color="000000"/>
              <w:right w:val="single" w:sz="1" w:space="0" w:color="000000"/>
            </w:tcBorders>
            <w:shd w:val="clear" w:color="auto" w:fill="auto"/>
          </w:tcPr>
          <w:p w14:paraId="782ED9B9" w14:textId="49580D95" w:rsidR="008C40C5" w:rsidRDefault="008C40C5" w:rsidP="008C40C5">
            <w:pPr>
              <w:pStyle w:val="Contenudetableau"/>
              <w:rPr>
                <w:bCs/>
                <w:color w:val="0000FF"/>
                <w:lang w:val="fr-BE"/>
              </w:rPr>
            </w:pPr>
            <w:r w:rsidRPr="0031171A">
              <w:rPr>
                <w:bCs/>
                <w:color w:val="0000FF"/>
                <w:lang w:val="fr-BE"/>
              </w:rPr>
              <w:lastRenderedPageBreak/>
              <w:t>La description du programme de travail doit permettre l'évaluation de la pertinence de l'approche, de la faisabilité de la réalisation de l'objectif dans le délai imparti, et de l'adéquation entre les ressources et les tâches à réaliser.</w:t>
            </w:r>
          </w:p>
          <w:p w14:paraId="7CFDE314" w14:textId="77777777" w:rsidR="00061592" w:rsidRDefault="00061592" w:rsidP="00817D44">
            <w:pPr>
              <w:pStyle w:val="Contenudetableau"/>
              <w:rPr>
                <w:lang w:val="fr-BE"/>
              </w:rPr>
            </w:pPr>
          </w:p>
          <w:p w14:paraId="70358E4A" w14:textId="2CC4BEA6" w:rsidR="00B3592A" w:rsidRPr="00B3592A" w:rsidRDefault="00B3592A" w:rsidP="00817D44">
            <w:pPr>
              <w:pStyle w:val="Contenudetableau"/>
              <w:rPr>
                <w:color w:val="0000FF"/>
                <w:lang w:val="fr-BE"/>
              </w:rPr>
            </w:pPr>
            <w:r w:rsidRPr="00ED1CA8">
              <w:rPr>
                <w:color w:val="0000FF"/>
                <w:lang w:val="fr-BE"/>
              </w:rPr>
              <w:t xml:space="preserve">Le programme reprend aussi bien les tâches relatives </w:t>
            </w:r>
            <w:r>
              <w:rPr>
                <w:color w:val="0000FF"/>
                <w:lang w:val="fr-BE"/>
              </w:rPr>
              <w:t xml:space="preserve">à l’exploration de l’approvisionnement en matières, qu’à l’expérimentation de la conception/l’amélioration du produit même, et à la validation de la viabilité économique de l’activité. </w:t>
            </w:r>
          </w:p>
        </w:tc>
      </w:tr>
      <w:tr w:rsidR="008E4E9F" w:rsidRPr="00440825" w14:paraId="0A4860B7" w14:textId="77777777" w:rsidTr="00CC3DAC">
        <w:tc>
          <w:tcPr>
            <w:tcW w:w="9498" w:type="dxa"/>
            <w:tcBorders>
              <w:left w:val="single" w:sz="1" w:space="0" w:color="000000"/>
              <w:bottom w:val="single" w:sz="1" w:space="0" w:color="000000"/>
              <w:right w:val="single" w:sz="1" w:space="0" w:color="000000"/>
            </w:tcBorders>
            <w:shd w:val="clear" w:color="auto" w:fill="auto"/>
          </w:tcPr>
          <w:p w14:paraId="0B7F491E" w14:textId="77777777" w:rsidR="007E339A" w:rsidRDefault="007E339A" w:rsidP="007E339A">
            <w:pPr>
              <w:pStyle w:val="Contenudetableau"/>
              <w:rPr>
                <w:color w:val="0000FF"/>
                <w:lang w:val="fr-BE"/>
              </w:rPr>
            </w:pPr>
          </w:p>
          <w:p w14:paraId="48A0497C" w14:textId="77777777" w:rsidR="00015A20" w:rsidRPr="003A4B57" w:rsidRDefault="00015A20" w:rsidP="00015A20">
            <w:pPr>
              <w:pStyle w:val="Contenudetableau"/>
              <w:rPr>
                <w:lang w:val="fr-BE"/>
              </w:rPr>
            </w:pPr>
            <w:r w:rsidRPr="003A4B57">
              <w:rPr>
                <w:color w:val="0000FF"/>
                <w:lang w:val="fr-BE"/>
              </w:rPr>
              <w:t>Défini</w:t>
            </w:r>
            <w:r>
              <w:rPr>
                <w:color w:val="0000FF"/>
                <w:lang w:val="fr-BE"/>
              </w:rPr>
              <w:t>ssez</w:t>
            </w:r>
            <w:r w:rsidRPr="003A4B57">
              <w:rPr>
                <w:color w:val="0000FF"/>
                <w:lang w:val="fr-BE"/>
              </w:rPr>
              <w:t xml:space="preserve"> les étapes du programme de travail sous forme de « </w:t>
            </w:r>
            <w:proofErr w:type="spellStart"/>
            <w:r w:rsidRPr="003A4B57">
              <w:rPr>
                <w:i/>
                <w:iCs/>
                <w:color w:val="0000FF"/>
                <w:lang w:val="fr-BE"/>
              </w:rPr>
              <w:t>work</w:t>
            </w:r>
            <w:proofErr w:type="spellEnd"/>
            <w:r w:rsidRPr="003A4B57">
              <w:rPr>
                <w:i/>
                <w:iCs/>
                <w:color w:val="0000FF"/>
                <w:lang w:val="fr-BE"/>
              </w:rPr>
              <w:t xml:space="preserve"> packages </w:t>
            </w:r>
            <w:r w:rsidRPr="003A4B57">
              <w:rPr>
                <w:color w:val="0000FF"/>
                <w:lang w:val="fr-BE"/>
              </w:rPr>
              <w:t>» ou « </w:t>
            </w:r>
            <w:r>
              <w:rPr>
                <w:color w:val="0000FF"/>
                <w:lang w:val="fr-BE"/>
              </w:rPr>
              <w:t>axes de travail</w:t>
            </w:r>
            <w:r w:rsidRPr="003A4B57">
              <w:rPr>
                <w:color w:val="0000FF"/>
                <w:lang w:val="fr-BE"/>
              </w:rPr>
              <w:t> » et de tâches.</w:t>
            </w:r>
          </w:p>
          <w:p w14:paraId="1FF10CDD" w14:textId="77777777" w:rsidR="007E339A" w:rsidRDefault="007E339A" w:rsidP="00887EBC">
            <w:pPr>
              <w:pStyle w:val="Contenudetableau"/>
              <w:snapToGrid w:val="0"/>
              <w:rPr>
                <w:b/>
                <w:color w:val="0000FF"/>
                <w:lang w:val="fr-BE"/>
              </w:rPr>
            </w:pPr>
          </w:p>
          <w:p w14:paraId="069E845C" w14:textId="2B7154A9" w:rsidR="005E1B0A" w:rsidRDefault="005E1B0A" w:rsidP="00457592">
            <w:pPr>
              <w:pStyle w:val="Contenudetableau"/>
              <w:snapToGrid w:val="0"/>
              <w:rPr>
                <w:color w:val="0000FF"/>
                <w:lang w:val="fr-BE"/>
              </w:rPr>
            </w:pPr>
          </w:p>
        </w:tc>
      </w:tr>
    </w:tbl>
    <w:p w14:paraId="1694A540" w14:textId="5F9458CC" w:rsidR="001D2C22" w:rsidRDefault="001D2C22" w:rsidP="00E1436C">
      <w:pPr>
        <w:pStyle w:val="Textbodybulleted"/>
        <w:ind w:left="360" w:firstLine="0"/>
        <w:rPr>
          <w:rFonts w:eastAsiaTheme="minorHAnsi" w:cstheme="minorBidi"/>
          <w:kern w:val="0"/>
          <w:szCs w:val="22"/>
          <w:lang w:val="fr-BE" w:eastAsia="en-US" w:bidi="ar-SA"/>
        </w:rPr>
      </w:pPr>
    </w:p>
    <w:p w14:paraId="25CE417E" w14:textId="77777777" w:rsidR="001D2C22" w:rsidRPr="00CC3DAC" w:rsidRDefault="001D2C22" w:rsidP="001D2C22">
      <w:pPr>
        <w:pStyle w:val="Contenudetableau"/>
        <w:snapToGrid w:val="0"/>
        <w:rPr>
          <w:b/>
          <w:lang w:val="fr-BE"/>
        </w:rPr>
      </w:pPr>
      <w:r w:rsidRPr="00CC3DAC">
        <w:rPr>
          <w:b/>
          <w:lang w:val="fr-BE"/>
        </w:rPr>
        <w:t>Veuillez suivre le canevas repris ci-dessous.</w:t>
      </w:r>
    </w:p>
    <w:p w14:paraId="74B344E7" w14:textId="77777777" w:rsidR="001D2C22" w:rsidRPr="00CC3DAC" w:rsidRDefault="001D2C22" w:rsidP="001D2C22">
      <w:pPr>
        <w:pStyle w:val="Contenudetableau"/>
        <w:snapToGrid w:val="0"/>
        <w:rPr>
          <w:b/>
          <w:lang w:val="fr-BE"/>
        </w:rPr>
      </w:pPr>
    </w:p>
    <w:p w14:paraId="1C6752B9" w14:textId="77777777" w:rsidR="001D2C22" w:rsidRPr="00CC3DAC" w:rsidRDefault="001D2C22" w:rsidP="001D2C22">
      <w:pPr>
        <w:pStyle w:val="StyleJustifi"/>
        <w:spacing w:after="0"/>
        <w:jc w:val="left"/>
        <w:rPr>
          <w:rFonts w:ascii="Arial" w:hAnsi="Arial" w:cs="Arial"/>
          <w:b/>
          <w:sz w:val="20"/>
          <w:szCs w:val="20"/>
        </w:rPr>
      </w:pPr>
      <w:r w:rsidRPr="00CC3DAC">
        <w:rPr>
          <w:rFonts w:ascii="Arial" w:hAnsi="Arial" w:cs="Arial"/>
          <w:b/>
          <w:bCs/>
          <w:iCs/>
          <w:sz w:val="20"/>
          <w:szCs w:val="20"/>
          <w:lang w:val="en-GB"/>
        </w:rPr>
        <w:t xml:space="preserve">Axe X: </w:t>
      </w:r>
      <w:r w:rsidRPr="00CC3DAC">
        <w:rPr>
          <w:rFonts w:ascii="Arial" w:hAnsi="Arial" w:cs="Arial"/>
          <w:b/>
          <w:bCs/>
          <w:i/>
          <w:sz w:val="20"/>
          <w:szCs w:val="20"/>
          <w:lang w:val="en-GB"/>
        </w:rPr>
        <w:t>…</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1D2C22" w:rsidRPr="001D2C22" w14:paraId="488FF9B8" w14:textId="77777777" w:rsidTr="00A60A58">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42DD3FF9" w14:textId="77777777" w:rsidR="001D2C22" w:rsidRPr="00CC3DAC" w:rsidRDefault="001D2C22" w:rsidP="00A60A58">
            <w:pPr>
              <w:pStyle w:val="Contenudetableau"/>
              <w:widowControl/>
              <w:suppressLineNumbers w:val="0"/>
              <w:suppressAutoHyphens w:val="0"/>
              <w:snapToGrid w:val="0"/>
              <w:jc w:val="left"/>
              <w:rPr>
                <w:rFonts w:cs="Arial"/>
                <w:szCs w:val="20"/>
                <w:lang w:val="fr-BE"/>
              </w:rPr>
            </w:pPr>
            <w:r w:rsidRPr="00CC3DAC">
              <w:rPr>
                <w:rFonts w:cs="Arial"/>
                <w:szCs w:val="20"/>
                <w:lang w:val="fr-BE"/>
              </w:rPr>
              <w:t>Distribution de la charge de travail sur les personnes prévues au budget (nombre de jours par personne ou équivalent temps-plein dédié à la tâche sur cette période)</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CEC1936" w14:textId="77777777" w:rsidR="001D2C22" w:rsidRPr="00CC3DAC" w:rsidRDefault="001D2C22" w:rsidP="00A60A58">
            <w:pPr>
              <w:pStyle w:val="Contenudetableau"/>
              <w:snapToGrid w:val="0"/>
              <w:rPr>
                <w:rFonts w:cs="Arial"/>
                <w:szCs w:val="20"/>
                <w:lang w:val="fr-BE"/>
              </w:rPr>
            </w:pPr>
            <w:r w:rsidRPr="00CC3DAC">
              <w:rPr>
                <w:rFonts w:cs="Arial"/>
                <w:szCs w:val="20"/>
                <w:lang w:val="fr-BE"/>
              </w:rPr>
              <w:t>Début / Fin</w:t>
            </w:r>
          </w:p>
        </w:tc>
      </w:tr>
    </w:tbl>
    <w:p w14:paraId="566BDE29" w14:textId="77777777" w:rsidR="001D2C22" w:rsidRPr="00CC3DAC" w:rsidRDefault="001D2C22" w:rsidP="001D2C22">
      <w:pPr>
        <w:pStyle w:val="Corpsdetexte2"/>
        <w:spacing w:after="0" w:line="240" w:lineRule="auto"/>
        <w:rPr>
          <w:rFonts w:cs="Arial"/>
          <w:b/>
          <w:bCs/>
          <w:iCs/>
          <w:szCs w:val="20"/>
          <w:lang w:val="fr-BE"/>
        </w:rPr>
      </w:pPr>
    </w:p>
    <w:p w14:paraId="0336AE54" w14:textId="77777777" w:rsidR="001D2C22" w:rsidRPr="00CC3DAC" w:rsidRDefault="001D2C22" w:rsidP="001D2C22">
      <w:pPr>
        <w:pStyle w:val="Corpsdetexte2"/>
        <w:spacing w:after="0" w:line="240" w:lineRule="auto"/>
        <w:rPr>
          <w:rFonts w:cs="Arial"/>
          <w:b/>
          <w:szCs w:val="20"/>
          <w:lang w:val="fr-BE"/>
        </w:rPr>
      </w:pPr>
      <w:r w:rsidRPr="00CC3DAC">
        <w:rPr>
          <w:rFonts w:cs="Arial"/>
          <w:b/>
          <w:bCs/>
          <w:iCs/>
          <w:szCs w:val="20"/>
          <w:lang w:val="fr-BE"/>
        </w:rPr>
        <w:t>Objectif global de l’axe de travail : …</w:t>
      </w:r>
    </w:p>
    <w:p w14:paraId="63CA816A" w14:textId="77777777" w:rsidR="001D2C22" w:rsidRPr="00CC3DAC" w:rsidRDefault="001D2C22" w:rsidP="001D2C22">
      <w:pPr>
        <w:pStyle w:val="Corpsdetexte2"/>
        <w:spacing w:after="0" w:line="240" w:lineRule="auto"/>
        <w:rPr>
          <w:rFonts w:cs="Arial"/>
          <w:szCs w:val="20"/>
          <w:lang w:val="fr-BE"/>
        </w:rPr>
      </w:pPr>
      <w:r w:rsidRPr="00CC3DAC">
        <w:rPr>
          <w:rFonts w:cs="Arial"/>
          <w:i/>
          <w:iCs/>
          <w:szCs w:val="20"/>
          <w:lang w:val="fr-BE"/>
        </w:rPr>
        <w:t>Fournissez une description de(s) l'objectif(s) global de cet axe de travail.</w:t>
      </w:r>
    </w:p>
    <w:p w14:paraId="6AD3A27D" w14:textId="77777777" w:rsidR="001D2C22" w:rsidRPr="00CC3DAC" w:rsidRDefault="001D2C22" w:rsidP="001D2C22">
      <w:pPr>
        <w:pStyle w:val="Corpsdetexte2"/>
        <w:spacing w:after="0" w:line="240" w:lineRule="auto"/>
        <w:rPr>
          <w:rFonts w:cs="Arial"/>
          <w:b/>
          <w:bCs/>
          <w:i/>
          <w:iCs/>
          <w:szCs w:val="20"/>
          <w:lang w:val="fr-BE"/>
        </w:rPr>
      </w:pPr>
    </w:p>
    <w:p w14:paraId="540D843A" w14:textId="77777777" w:rsidR="001D2C22" w:rsidRPr="00CC3DAC" w:rsidRDefault="001D2C22" w:rsidP="001D2C22">
      <w:pPr>
        <w:pStyle w:val="Corpsdetexte2"/>
        <w:spacing w:after="0" w:line="240" w:lineRule="auto"/>
        <w:rPr>
          <w:rFonts w:cs="Arial"/>
          <w:b/>
          <w:bCs/>
          <w:i/>
          <w:iCs/>
          <w:szCs w:val="20"/>
          <w:lang w:val="fr-BE"/>
        </w:rPr>
      </w:pPr>
    </w:p>
    <w:p w14:paraId="259697CA" w14:textId="77777777" w:rsidR="001D2C22" w:rsidRPr="00CC3DAC" w:rsidRDefault="001D2C22" w:rsidP="001D2C22">
      <w:pPr>
        <w:pStyle w:val="Corpsdetexte2"/>
        <w:spacing w:after="0" w:line="240" w:lineRule="auto"/>
        <w:rPr>
          <w:rFonts w:cs="Arial"/>
          <w:b/>
          <w:bCs/>
          <w:i/>
          <w:iCs/>
          <w:szCs w:val="20"/>
        </w:rPr>
      </w:pPr>
      <w:proofErr w:type="spellStart"/>
      <w:r w:rsidRPr="00CC3DAC">
        <w:rPr>
          <w:rFonts w:cs="Arial"/>
          <w:b/>
          <w:bCs/>
          <w:i/>
          <w:iCs/>
          <w:szCs w:val="20"/>
        </w:rPr>
        <w:t>Tâche</w:t>
      </w:r>
      <w:proofErr w:type="spellEnd"/>
      <w:r w:rsidRPr="00CC3DAC">
        <w:rPr>
          <w:rFonts w:cs="Arial"/>
          <w:b/>
          <w:bCs/>
          <w:i/>
          <w:iCs/>
          <w:szCs w:val="20"/>
        </w:rPr>
        <w:t xml:space="preserve"> </w:t>
      </w:r>
      <w:proofErr w:type="gramStart"/>
      <w:r w:rsidRPr="00CC3DAC">
        <w:rPr>
          <w:rFonts w:cs="Arial"/>
          <w:b/>
          <w:bCs/>
          <w:i/>
          <w:iCs/>
          <w:szCs w:val="20"/>
        </w:rPr>
        <w:t>1 :</w:t>
      </w:r>
      <w:proofErr w:type="gramEnd"/>
      <w:r w:rsidRPr="00CC3DAC">
        <w:rPr>
          <w:rFonts w:cs="Arial"/>
          <w:b/>
          <w:bCs/>
          <w:i/>
          <w:iCs/>
          <w:szCs w:val="20"/>
        </w:rPr>
        <w:t xml:space="preserve">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1D2C22" w:rsidRPr="001D2C22" w14:paraId="7246C177" w14:textId="77777777" w:rsidTr="00A60A58">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D49D762" w14:textId="77777777" w:rsidR="001D2C22" w:rsidRPr="00CC3DAC" w:rsidRDefault="001D2C22" w:rsidP="00A60A58">
            <w:pPr>
              <w:pStyle w:val="Contenudetableau"/>
              <w:widowControl/>
              <w:suppressLineNumbers w:val="0"/>
              <w:suppressAutoHyphens w:val="0"/>
              <w:snapToGrid w:val="0"/>
              <w:jc w:val="left"/>
              <w:rPr>
                <w:rFonts w:cs="Arial"/>
                <w:b/>
                <w:szCs w:val="20"/>
                <w:lang w:val="fr-BE"/>
              </w:rPr>
            </w:pPr>
            <w:r w:rsidRPr="00CC3DAC">
              <w:rPr>
                <w:rFonts w:cs="Arial"/>
                <w:szCs w:val="20"/>
                <w:lang w:val="fr-BE"/>
              </w:rPr>
              <w:t>Distribution de la charge de travail sur les personnes prévues au budget (nombre de jours par personne ou équivalent temps-plein dédié à la tâche sur cette période)</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4D88A84" w14:textId="77777777" w:rsidR="001D2C22" w:rsidRPr="00CC3DAC" w:rsidRDefault="001D2C22" w:rsidP="00A60A58">
            <w:pPr>
              <w:pStyle w:val="Contenudetableau"/>
              <w:snapToGrid w:val="0"/>
              <w:rPr>
                <w:rFonts w:cs="Arial"/>
                <w:szCs w:val="20"/>
                <w:lang w:val="fr-BE"/>
              </w:rPr>
            </w:pPr>
            <w:r w:rsidRPr="00CC3DAC">
              <w:rPr>
                <w:rFonts w:cs="Arial"/>
                <w:szCs w:val="20"/>
                <w:lang w:val="fr-BE"/>
              </w:rPr>
              <w:t>Début / Fin</w:t>
            </w:r>
          </w:p>
        </w:tc>
      </w:tr>
    </w:tbl>
    <w:p w14:paraId="1F78F86E" w14:textId="77777777" w:rsidR="001D2C22" w:rsidRPr="00CC3DAC" w:rsidRDefault="001D2C22" w:rsidP="001D2C22">
      <w:pPr>
        <w:pStyle w:val="Corpsdetexte2"/>
        <w:spacing w:after="0" w:line="240" w:lineRule="auto"/>
        <w:rPr>
          <w:rFonts w:cs="Arial"/>
          <w:b/>
          <w:bCs/>
          <w:i/>
          <w:iCs/>
          <w:szCs w:val="20"/>
          <w:lang w:val="fr-BE"/>
        </w:rPr>
      </w:pPr>
    </w:p>
    <w:p w14:paraId="7EDF53B9" w14:textId="584D2D18" w:rsidR="001D2C22" w:rsidRDefault="001D2C22" w:rsidP="001D2C22">
      <w:pPr>
        <w:pStyle w:val="Corpsdetexte2"/>
        <w:spacing w:after="0" w:line="240" w:lineRule="auto"/>
        <w:rPr>
          <w:rFonts w:cs="Arial"/>
          <w:szCs w:val="20"/>
          <w:lang w:val="fr-BE"/>
        </w:rPr>
      </w:pPr>
      <w:r w:rsidRPr="00CC3DAC">
        <w:rPr>
          <w:rFonts w:cs="Arial"/>
          <w:b/>
          <w:bCs/>
          <w:i/>
          <w:iCs/>
          <w:szCs w:val="20"/>
          <w:lang w:val="fr-BE"/>
        </w:rPr>
        <w:t>Objectif(s) de la tâche 1 :</w:t>
      </w:r>
      <w:r w:rsidRPr="00CC3DAC">
        <w:rPr>
          <w:rFonts w:cs="Arial"/>
          <w:szCs w:val="20"/>
          <w:lang w:val="fr-BE"/>
        </w:rPr>
        <w:t xml:space="preserve"> …</w:t>
      </w:r>
    </w:p>
    <w:p w14:paraId="23C7E8DB" w14:textId="77777777" w:rsidR="001D2C22" w:rsidRPr="00CC3DAC" w:rsidRDefault="001D2C22" w:rsidP="001D2C22">
      <w:pPr>
        <w:pStyle w:val="Corpsdetexte2"/>
        <w:spacing w:after="0" w:line="240" w:lineRule="auto"/>
        <w:rPr>
          <w:rFonts w:cs="Arial"/>
          <w:szCs w:val="20"/>
          <w:lang w:val="fr-BE"/>
        </w:rPr>
      </w:pPr>
    </w:p>
    <w:p w14:paraId="589BD026" w14:textId="77777777" w:rsidR="001D2C22" w:rsidRPr="00CC3DAC" w:rsidRDefault="001D2C22" w:rsidP="001D2C22">
      <w:pPr>
        <w:pStyle w:val="Corpsdetexte2"/>
        <w:spacing w:after="0" w:line="240" w:lineRule="auto"/>
        <w:rPr>
          <w:rFonts w:cs="Arial"/>
          <w:i/>
          <w:iCs/>
          <w:szCs w:val="20"/>
          <w:lang w:val="fr-BE"/>
        </w:rPr>
      </w:pPr>
      <w:r w:rsidRPr="00CC3DAC">
        <w:rPr>
          <w:rFonts w:cs="Arial"/>
          <w:b/>
          <w:bCs/>
          <w:i/>
          <w:iCs/>
          <w:szCs w:val="20"/>
          <w:lang w:val="fr-BE"/>
        </w:rPr>
        <w:t xml:space="preserve">Description de la méthode : </w:t>
      </w:r>
      <w:r w:rsidRPr="00CC3DAC">
        <w:rPr>
          <w:rFonts w:cs="Arial"/>
          <w:i/>
          <w:iCs/>
          <w:szCs w:val="20"/>
          <w:lang w:val="fr-BE"/>
        </w:rPr>
        <w:t>Décrivez les actions, méthodes et techniques envisagées. Expliquer la façon dont la tâche doit être réalisée, dans quelles mesures il doit être fait usage de méthodes/outils/ techniques existants et/ou à développer. Il ne s’agit pas de contextualiser mais plutôt de décrire clairement « </w:t>
      </w:r>
      <w:r w:rsidRPr="00CC3DAC">
        <w:rPr>
          <w:rFonts w:cs="Arial"/>
          <w:i/>
          <w:szCs w:val="20"/>
          <w:lang w:val="fr-BE"/>
        </w:rPr>
        <w:t>quel sera le travail technique à réaliser pour atteindre l’objectif de la tâche ».</w:t>
      </w:r>
    </w:p>
    <w:p w14:paraId="6C8D2A07" w14:textId="77777777" w:rsidR="001D2C22" w:rsidRPr="00CC3DAC" w:rsidRDefault="001D2C22" w:rsidP="001D2C22">
      <w:pPr>
        <w:pStyle w:val="Corpsdetexte2"/>
        <w:spacing w:after="0" w:line="240" w:lineRule="auto"/>
        <w:rPr>
          <w:rFonts w:cs="Arial"/>
          <w:i/>
          <w:iCs/>
          <w:szCs w:val="20"/>
          <w:lang w:val="fr-BE"/>
        </w:rPr>
      </w:pPr>
    </w:p>
    <w:p w14:paraId="7E9241C7" w14:textId="77777777" w:rsidR="001D2C22" w:rsidRPr="00CC3DAC" w:rsidRDefault="001D2C22" w:rsidP="001D2C22">
      <w:pPr>
        <w:pStyle w:val="Corpsdetexte2"/>
        <w:spacing w:after="0" w:line="240" w:lineRule="auto"/>
        <w:rPr>
          <w:rFonts w:cs="Arial"/>
          <w:szCs w:val="20"/>
          <w:lang w:val="fr-BE"/>
        </w:rPr>
      </w:pPr>
      <w:r w:rsidRPr="00CC3DAC">
        <w:rPr>
          <w:rFonts w:cs="Arial"/>
          <w:b/>
          <w:i/>
          <w:iCs/>
          <w:szCs w:val="20"/>
          <w:lang w:val="fr-BE"/>
        </w:rPr>
        <w:t>Risques associés à la tâche 1 :</w:t>
      </w:r>
      <w:r w:rsidRPr="00CC3DAC">
        <w:rPr>
          <w:rFonts w:cs="Arial"/>
          <w:szCs w:val="20"/>
          <w:lang w:val="fr-BE"/>
        </w:rPr>
        <w:t xml:space="preserve"> D</w:t>
      </w:r>
      <w:r w:rsidRPr="00CC3DAC">
        <w:rPr>
          <w:rFonts w:cs="Arial"/>
          <w:i/>
          <w:iCs/>
          <w:szCs w:val="20"/>
          <w:lang w:val="fr-BE"/>
        </w:rPr>
        <w:t>écrivez les risques et les stratégies de mitigation identifiées</w:t>
      </w:r>
    </w:p>
    <w:p w14:paraId="4BF27D95" w14:textId="77777777" w:rsidR="001D2C22" w:rsidRPr="00CC3DAC" w:rsidRDefault="001D2C22" w:rsidP="001D2C22">
      <w:pPr>
        <w:rPr>
          <w:rFonts w:cs="Arial"/>
          <w:szCs w:val="20"/>
        </w:rPr>
      </w:pPr>
    </w:p>
    <w:p w14:paraId="30C89492" w14:textId="77777777" w:rsidR="001D2C22" w:rsidRPr="00CC3DAC" w:rsidRDefault="001D2C22" w:rsidP="001D2C22">
      <w:pPr>
        <w:rPr>
          <w:rFonts w:cs="Arial"/>
          <w:b/>
          <w:szCs w:val="20"/>
        </w:rPr>
      </w:pPr>
      <w:r w:rsidRPr="00CC3DAC">
        <w:rPr>
          <w:rFonts w:cs="Arial"/>
          <w:b/>
          <w:szCs w:val="20"/>
        </w:rPr>
        <w:t>Livrable de l’axe X</w:t>
      </w:r>
    </w:p>
    <w:p w14:paraId="19F87DE8" w14:textId="24876CAD" w:rsidR="001D2C22" w:rsidRDefault="001D2C22" w:rsidP="001D2C22">
      <w:pPr>
        <w:pStyle w:val="Corpsdetexte2"/>
        <w:spacing w:after="0" w:line="240" w:lineRule="auto"/>
        <w:rPr>
          <w:rFonts w:cs="Arial"/>
          <w:i/>
          <w:iCs/>
          <w:szCs w:val="20"/>
          <w:lang w:val="fr-BE"/>
        </w:rPr>
      </w:pPr>
      <w:proofErr w:type="gramStart"/>
      <w:r w:rsidRPr="00CC3DAC">
        <w:rPr>
          <w:rFonts w:cs="Arial"/>
          <w:i/>
          <w:iCs/>
          <w:szCs w:val="20"/>
          <w:lang w:val="fr-BE"/>
        </w:rPr>
        <w:t>Décrivez le</w:t>
      </w:r>
      <w:proofErr w:type="gramEnd"/>
      <w:r w:rsidRPr="00CC3DAC">
        <w:rPr>
          <w:rFonts w:cs="Arial"/>
          <w:i/>
          <w:iCs/>
          <w:szCs w:val="20"/>
          <w:lang w:val="fr-BE"/>
        </w:rPr>
        <w:t>(s) livrable(s) attendu(s) dans cet axe de travail ainsi que leur(s) échéance(s) respective(s).</w:t>
      </w:r>
    </w:p>
    <w:p w14:paraId="7A60F8B8" w14:textId="77777777" w:rsidR="001D2C22" w:rsidRPr="00CC3DAC" w:rsidRDefault="001D2C22" w:rsidP="001D2C22">
      <w:pPr>
        <w:pStyle w:val="Corpsdetexte2"/>
        <w:spacing w:after="0" w:line="240" w:lineRule="auto"/>
        <w:rPr>
          <w:rFonts w:cs="Arial"/>
          <w:i/>
          <w:iCs/>
          <w:szCs w:val="20"/>
          <w:lang w:val="fr-BE"/>
        </w:rPr>
      </w:pPr>
    </w:p>
    <w:p w14:paraId="591F6E10" w14:textId="6CDD25BE" w:rsidR="001D2C22" w:rsidRPr="00CC3DAC" w:rsidRDefault="002809CE" w:rsidP="00CC3DAC">
      <w:pPr>
        <w:pStyle w:val="Textbodybulleted"/>
        <w:ind w:left="0" w:firstLine="0"/>
        <w:rPr>
          <w:color w:val="0000FF"/>
          <w:lang w:val="fr-BE"/>
        </w:rPr>
      </w:pPr>
      <w:r w:rsidRPr="00CC3DAC">
        <w:rPr>
          <w:color w:val="0000FF"/>
          <w:lang w:val="fr-BE"/>
        </w:rPr>
        <w:t>[</w:t>
      </w:r>
      <w:r w:rsidR="001D2C22" w:rsidRPr="002809CE">
        <w:rPr>
          <w:color w:val="0000FF"/>
          <w:lang w:val="fr-BE"/>
        </w:rPr>
        <w:t>Dans le cas d’un projet multipartenaire, indiquer clairement la répartition des tâches entre partenaires.</w:t>
      </w:r>
      <w:r w:rsidRPr="00CC3DAC">
        <w:rPr>
          <w:color w:val="0000FF"/>
          <w:lang w:val="fr-BE"/>
        </w:rPr>
        <w:t>]</w:t>
      </w:r>
    </w:p>
    <w:p w14:paraId="4CDC8A8B" w14:textId="77777777" w:rsidR="008B6EB5" w:rsidRPr="008B6EB5" w:rsidRDefault="008B6EB5" w:rsidP="007460D1">
      <w:pPr>
        <w:rPr>
          <w:lang w:val="fr-FR"/>
        </w:rPr>
      </w:pPr>
    </w:p>
    <w:p w14:paraId="3E0D163B" w14:textId="2F13A7C2" w:rsidR="00E72ACF" w:rsidRDefault="00214D89" w:rsidP="00922EC9">
      <w:pPr>
        <w:pStyle w:val="Titre2"/>
      </w:pPr>
      <w:bookmarkStart w:id="40" w:name="_Toc96695630"/>
      <w:r>
        <w:t>Planning</w:t>
      </w:r>
      <w:bookmarkEnd w:id="40"/>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E72ACF" w14:paraId="57CF2B09" w14:textId="77777777" w:rsidTr="00CC3DAC">
        <w:trPr>
          <w:trHeight w:val="32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C8DCE5" w14:textId="77777777" w:rsidR="00E72ACF" w:rsidRDefault="00E72ACF" w:rsidP="00887EBC">
            <w:pPr>
              <w:pStyle w:val="Contenudetableau"/>
              <w:snapToGrid w:val="0"/>
            </w:pPr>
            <w:r>
              <w:rPr>
                <w:b/>
                <w:bCs/>
                <w:color w:val="0000FF"/>
                <w:lang w:val="fr-FR"/>
              </w:rPr>
              <w:t>Notice explicative à effacer</w:t>
            </w:r>
          </w:p>
        </w:tc>
      </w:tr>
      <w:tr w:rsidR="00E72ACF" w:rsidRPr="00AA4591" w14:paraId="09B4FC30" w14:textId="77777777" w:rsidTr="00CC3DAC">
        <w:tc>
          <w:tcPr>
            <w:tcW w:w="9498" w:type="dxa"/>
            <w:tcBorders>
              <w:left w:val="single" w:sz="1" w:space="0" w:color="000000"/>
              <w:bottom w:val="single" w:sz="1" w:space="0" w:color="000000"/>
              <w:right w:val="single" w:sz="1" w:space="0" w:color="000000"/>
            </w:tcBorders>
            <w:shd w:val="clear" w:color="auto" w:fill="auto"/>
          </w:tcPr>
          <w:p w14:paraId="41B2DD33" w14:textId="4CA94F27" w:rsidR="00E72ACF" w:rsidRDefault="00E72ACF" w:rsidP="00057EA2">
            <w:pPr>
              <w:widowControl w:val="0"/>
              <w:numPr>
                <w:ilvl w:val="0"/>
                <w:numId w:val="25"/>
              </w:numPr>
              <w:suppressAutoHyphens/>
              <w:snapToGrid w:val="0"/>
              <w:spacing w:after="0" w:line="240" w:lineRule="auto"/>
              <w:jc w:val="both"/>
              <w:rPr>
                <w:color w:val="0000FF"/>
                <w:lang w:val="fr-FR"/>
              </w:rPr>
            </w:pPr>
            <w:r>
              <w:rPr>
                <w:color w:val="0000FF"/>
                <w:lang w:val="fr-FR"/>
              </w:rPr>
              <w:t>Fournissez un diagramme afin d’illustrer l’articulation temporelle des étapes du projet (réfléchir au caractère séquentiel ou parallèle des tâches) ;</w:t>
            </w:r>
          </w:p>
          <w:p w14:paraId="38039428" w14:textId="77777777" w:rsidR="00E72ACF" w:rsidRDefault="00E72ACF" w:rsidP="00887EBC">
            <w:pPr>
              <w:rPr>
                <w:color w:val="0000FF"/>
                <w:lang w:val="fr-FR"/>
              </w:rPr>
            </w:pPr>
          </w:p>
          <w:p w14:paraId="7C579E2A" w14:textId="77777777" w:rsidR="00E72ACF" w:rsidRDefault="00E72ACF" w:rsidP="00887EBC">
            <w:pPr>
              <w:rPr>
                <w:color w:val="0000FF"/>
                <w:lang w:val="fr-FR"/>
              </w:rPr>
            </w:pPr>
            <w:r>
              <w:rPr>
                <w:b/>
                <w:bCs/>
                <w:color w:val="0000FF"/>
                <w:lang w:val="fr-FR"/>
              </w:rPr>
              <w:lastRenderedPageBreak/>
              <w:t>Exemple </w:t>
            </w:r>
            <w:r>
              <w:rPr>
                <w:color w:val="0000FF"/>
                <w:lang w:val="fr-FR"/>
              </w:rPr>
              <w:t>:</w:t>
            </w:r>
          </w:p>
          <w:p w14:paraId="485BB714" w14:textId="77777777" w:rsidR="00E72ACF" w:rsidRDefault="00E72ACF" w:rsidP="00887EBC"/>
          <w:p w14:paraId="090E6E95" w14:textId="15775A34" w:rsidR="00E72ACF" w:rsidRPr="0049666E" w:rsidRDefault="00E72ACF" w:rsidP="00CC3DAC">
            <w:pPr>
              <w:rPr>
                <w:lang w:val="fr-FR"/>
              </w:rPr>
            </w:pPr>
            <w:r>
              <w:object w:dxaOrig="8856" w:dyaOrig="2364" w14:anchorId="1579E167">
                <v:shape id="_x0000_i1026" type="#_x0000_t75" style="width:443.9pt;height:120.2pt" o:ole="">
                  <v:imagedata r:id="rId17" o:title=""/>
                </v:shape>
                <o:OLEObject Type="Embed" ProgID="PBrush" ShapeID="_x0000_i1026" DrawAspect="Content" ObjectID="_1804930244" r:id="rId18"/>
              </w:object>
            </w:r>
          </w:p>
        </w:tc>
      </w:tr>
    </w:tbl>
    <w:p w14:paraId="729E064F" w14:textId="77777777" w:rsidR="00E72ACF" w:rsidRPr="00E72ACF" w:rsidRDefault="00E72ACF" w:rsidP="00E1436C">
      <w:pPr>
        <w:ind w:left="360"/>
      </w:pPr>
    </w:p>
    <w:p w14:paraId="4A2E71AC" w14:textId="1DAFF819" w:rsidR="00DC2293" w:rsidRPr="002D4F7A" w:rsidRDefault="00214D89" w:rsidP="00686254">
      <w:pPr>
        <w:pStyle w:val="Titre2"/>
      </w:pPr>
      <w:bookmarkStart w:id="41" w:name="_Toc96695631"/>
      <w:r>
        <w:t>Budget</w:t>
      </w:r>
      <w:bookmarkEnd w:id="41"/>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14:paraId="00B20BF5"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77777777" w:rsidR="000F025C" w:rsidRDefault="000F025C" w:rsidP="00887EBC">
            <w:pPr>
              <w:pStyle w:val="Contenudetableau"/>
              <w:snapToGrid w:val="0"/>
            </w:pPr>
            <w:r>
              <w:rPr>
                <w:b/>
                <w:bCs/>
                <w:color w:val="0000FF"/>
                <w:lang w:val="fr-FR"/>
              </w:rPr>
              <w:t>Notice explicative à effacer</w:t>
            </w:r>
          </w:p>
        </w:tc>
      </w:tr>
      <w:tr w:rsidR="000F025C" w:rsidRPr="00934E7A" w14:paraId="3B993090" w14:textId="77777777" w:rsidTr="00CC3DAC">
        <w:tc>
          <w:tcPr>
            <w:tcW w:w="9498" w:type="dxa"/>
            <w:tcBorders>
              <w:left w:val="single" w:sz="1" w:space="0" w:color="000000"/>
              <w:right w:val="single" w:sz="1" w:space="0" w:color="000000"/>
            </w:tcBorders>
            <w:shd w:val="clear" w:color="auto" w:fill="auto"/>
          </w:tcPr>
          <w:p w14:paraId="49816283" w14:textId="77777777" w:rsidR="000F025C" w:rsidRDefault="000F025C" w:rsidP="00887EBC">
            <w:pPr>
              <w:pStyle w:val="Contenudetableau"/>
              <w:snapToGrid w:val="0"/>
              <w:rPr>
                <w:color w:val="0000FF"/>
                <w:lang w:val="fr-FR"/>
              </w:rPr>
            </w:pPr>
            <w:r>
              <w:rPr>
                <w:color w:val="0000FF"/>
                <w:lang w:val="fr-FR"/>
              </w:rPr>
              <w:t>Établir le budget du projet pour la période concernée (sous-traitants et partenaires inclus), en utilisant le modèle présenté.</w:t>
            </w:r>
          </w:p>
          <w:p w14:paraId="03AD1163" w14:textId="77777777" w:rsidR="000F025C" w:rsidRDefault="000F025C" w:rsidP="00887EBC">
            <w:pPr>
              <w:pStyle w:val="Contenudetableau"/>
              <w:rPr>
                <w:color w:val="0000FF"/>
                <w:lang w:val="fr-FR"/>
              </w:rPr>
            </w:pPr>
          </w:p>
          <w:p w14:paraId="2180C115" w14:textId="77777777" w:rsidR="000F025C" w:rsidRDefault="000F025C" w:rsidP="00887EBC">
            <w:pPr>
              <w:pStyle w:val="Contenudetableau"/>
              <w:rPr>
                <w:color w:val="0000FF"/>
                <w:lang w:val="fr-FR"/>
              </w:rPr>
            </w:pPr>
            <w:r>
              <w:rPr>
                <w:color w:val="0000FF"/>
                <w:lang w:val="fr-FR"/>
              </w:rPr>
              <w:t>Si votre entreprise est assujettie à la TVA, les frais à prendre en considération sont hors TVA.</w:t>
            </w:r>
          </w:p>
          <w:p w14:paraId="637C0C5B" w14:textId="77777777" w:rsidR="000F025C" w:rsidRDefault="000F025C" w:rsidP="00887EBC">
            <w:pPr>
              <w:pStyle w:val="Contenudetableau"/>
              <w:rPr>
                <w:color w:val="0000FF"/>
                <w:lang w:val="fr-FR"/>
              </w:rPr>
            </w:pPr>
          </w:p>
          <w:p w14:paraId="28F2F513" w14:textId="77777777" w:rsidR="000F025C" w:rsidRDefault="000F025C" w:rsidP="00887EBC">
            <w:pPr>
              <w:pStyle w:val="Contenudetableau"/>
              <w:rPr>
                <w:color w:val="0000FF"/>
                <w:lang w:val="fr-FR"/>
              </w:rPr>
            </w:pPr>
            <w:r>
              <w:rPr>
                <w:b/>
                <w:bCs/>
                <w:color w:val="0000FF"/>
                <w:lang w:val="fr-FR"/>
              </w:rPr>
              <w:t>Frais de personnel :</w:t>
            </w:r>
          </w:p>
          <w:p w14:paraId="0BB0909B" w14:textId="77777777" w:rsidR="000F025C" w:rsidRDefault="000F025C" w:rsidP="00887EBC">
            <w:pPr>
              <w:pStyle w:val="Contenudetableau"/>
              <w:rPr>
                <w:color w:val="0000FF"/>
                <w:lang w:val="fr-FR"/>
              </w:rPr>
            </w:pPr>
            <w:r>
              <w:rPr>
                <w:color w:val="0000FF"/>
                <w:lang w:val="fr-FR"/>
              </w:rPr>
              <w:t>Ils regroupent les dépenses liées au personnel (chercheurs, techniciens et personnel d'appui) constituant l’équipe en charge du projet. Ceux-ci doivent distinguer le personnel salarié (1.1) du personnel indépendant (1.2).</w:t>
            </w:r>
          </w:p>
          <w:p w14:paraId="6BEE4E6E" w14:textId="35709EBE" w:rsidR="0023374F" w:rsidRPr="0023374F" w:rsidRDefault="000F025C" w:rsidP="0023374F">
            <w:pPr>
              <w:pStyle w:val="docdata"/>
              <w:spacing w:before="227" w:beforeAutospacing="0" w:after="113" w:afterAutospacing="0" w:line="273" w:lineRule="auto"/>
              <w:jc w:val="both"/>
              <w:rPr>
                <w:rFonts w:ascii="Arial" w:eastAsia="SimSun" w:hAnsi="Arial" w:cs="Mangal"/>
                <w:color w:val="0000FF"/>
                <w:kern w:val="1"/>
                <w:sz w:val="20"/>
                <w:lang w:val="fr-FR" w:eastAsia="zh-CN" w:bidi="hi-IN"/>
              </w:rPr>
            </w:pPr>
            <w:r w:rsidRPr="000D22DF">
              <w:rPr>
                <w:rFonts w:ascii="Arial" w:eastAsia="SimSun" w:hAnsi="Arial" w:cs="Mangal"/>
                <w:color w:val="0000FF"/>
                <w:kern w:val="1"/>
                <w:sz w:val="20"/>
                <w:lang w:val="fr-FR" w:eastAsia="zh-CN" w:bidi="hi-IN"/>
              </w:rPr>
              <w:t>Concern</w:t>
            </w:r>
            <w:r>
              <w:rPr>
                <w:rFonts w:ascii="Arial" w:eastAsia="SimSun" w:hAnsi="Arial" w:cs="Mangal"/>
                <w:color w:val="0000FF"/>
                <w:kern w:val="1"/>
                <w:sz w:val="20"/>
                <w:lang w:val="fr-FR" w:eastAsia="zh-CN" w:bidi="hi-IN"/>
              </w:rPr>
              <w:t>an</w:t>
            </w:r>
            <w:r w:rsidRPr="000D22DF">
              <w:rPr>
                <w:rFonts w:ascii="Arial" w:eastAsia="SimSun" w:hAnsi="Arial" w:cs="Mangal"/>
                <w:color w:val="0000FF"/>
                <w:kern w:val="1"/>
                <w:sz w:val="20"/>
                <w:lang w:val="fr-FR" w:eastAsia="zh-CN" w:bidi="hi-IN"/>
              </w:rPr>
              <w:t>t le personnel salarié</w:t>
            </w:r>
            <w:r>
              <w:rPr>
                <w:rFonts w:ascii="Arial" w:eastAsia="SimSun" w:hAnsi="Arial" w:cs="Mangal"/>
                <w:color w:val="0000FF"/>
                <w:kern w:val="1"/>
                <w:sz w:val="20"/>
                <w:lang w:val="fr-FR" w:eastAsia="zh-CN" w:bidi="hi-IN"/>
              </w:rPr>
              <w:t>, l</w:t>
            </w:r>
            <w:r w:rsidRPr="000D22DF">
              <w:rPr>
                <w:rFonts w:ascii="Arial" w:eastAsia="SimSun" w:hAnsi="Arial" w:cs="Mangal"/>
                <w:color w:val="0000FF"/>
                <w:kern w:val="1"/>
                <w:sz w:val="20"/>
                <w:lang w:val="fr-FR" w:eastAsia="zh-CN" w:bidi="hi-IN"/>
              </w:rPr>
              <w:t>es frais de personnel acceptés sont basés sur le coût horaire standard (C.H.S.) des personnes travaillant sur le projet (toutes charges patronales incluses). Ce coût set multiplié par le nombre d’heures d’occupation sur le projet : calcul du coût horaire standard (C.H.S.) = brut mensuel à temps plein * 1,2%</w:t>
            </w:r>
          </w:p>
          <w:p w14:paraId="45FDEEC2" w14:textId="77777777" w:rsidR="000F025C" w:rsidRDefault="000F025C" w:rsidP="00887EBC">
            <w:pPr>
              <w:pStyle w:val="Contenudetableau"/>
              <w:rPr>
                <w:color w:val="0000FF"/>
                <w:lang w:val="fr-FR"/>
              </w:rPr>
            </w:pPr>
            <w:r>
              <w:rPr>
                <w:b/>
                <w:bCs/>
                <w:color w:val="0000FF"/>
                <w:lang w:val="fr-FR"/>
              </w:rPr>
              <w:t>Autres frais d’exploitation :</w:t>
            </w:r>
          </w:p>
          <w:p w14:paraId="39BD50C8" w14:textId="77777777" w:rsidR="000F025C" w:rsidRPr="002C28A0" w:rsidRDefault="000F025C" w:rsidP="00887EBC">
            <w:pPr>
              <w:pStyle w:val="Standard"/>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Pour rappel, les frais concernent des dépenses courantes directement liées à l'exécution du projet et au nom des personnes présentes au budget de la convention : </w:t>
            </w:r>
          </w:p>
          <w:p w14:paraId="2ED0ED5C" w14:textId="77777777" w:rsidR="000F025C" w:rsidRDefault="000F025C" w:rsidP="00057EA2">
            <w:pPr>
              <w:pStyle w:val="Standard"/>
              <w:numPr>
                <w:ilvl w:val="0"/>
                <w:numId w:val="27"/>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Consommables (produits chimiques, matériaux, outillages)</w:t>
            </w:r>
          </w:p>
          <w:p w14:paraId="202EC10F" w14:textId="77777777" w:rsidR="000F025C" w:rsidRPr="000D22DF" w:rsidRDefault="000F025C" w:rsidP="00057EA2">
            <w:pPr>
              <w:pStyle w:val="Standard"/>
              <w:numPr>
                <w:ilvl w:val="0"/>
                <w:numId w:val="27"/>
              </w:numPr>
              <w:spacing w:before="113" w:after="113" w:line="276" w:lineRule="auto"/>
              <w:jc w:val="both"/>
              <w:rPr>
                <w:rFonts w:eastAsia="SimSun" w:cs="Mangal"/>
                <w:color w:val="0000FF"/>
                <w:kern w:val="1"/>
                <w:sz w:val="20"/>
                <w:lang w:eastAsia="zh-CN" w:bidi="hi-IN"/>
              </w:rPr>
            </w:pPr>
            <w:r w:rsidRPr="000D22DF">
              <w:rPr>
                <w:rFonts w:eastAsia="SimSun" w:cs="Mangal"/>
                <w:color w:val="0000FF"/>
                <w:kern w:val="1"/>
                <w:sz w:val="20"/>
                <w:lang w:eastAsia="zh-CN" w:bidi="hi-IN"/>
              </w:rPr>
              <w:t>Petit matériel scientifique et technique</w:t>
            </w:r>
          </w:p>
          <w:p w14:paraId="3CB11FBC" w14:textId="77777777" w:rsidR="000F025C" w:rsidRPr="000D22DF" w:rsidRDefault="000F025C" w:rsidP="00057EA2">
            <w:pPr>
              <w:pStyle w:val="Standard"/>
              <w:numPr>
                <w:ilvl w:val="0"/>
                <w:numId w:val="27"/>
              </w:numPr>
              <w:spacing w:before="113" w:after="113" w:line="276" w:lineRule="auto"/>
              <w:jc w:val="both"/>
              <w:rPr>
                <w:rFonts w:eastAsia="SimSun" w:cs="Mangal"/>
                <w:color w:val="0000FF"/>
                <w:kern w:val="1"/>
                <w:sz w:val="20"/>
                <w:szCs w:val="24"/>
                <w:lang w:eastAsia="zh-CN" w:bidi="hi-IN"/>
              </w:rPr>
            </w:pPr>
            <w:r w:rsidRPr="000D22DF">
              <w:rPr>
                <w:rFonts w:eastAsia="SimSun" w:cs="Mangal"/>
                <w:color w:val="0000FF"/>
                <w:kern w:val="1"/>
                <w:sz w:val="20"/>
                <w:szCs w:val="24"/>
                <w:lang w:eastAsia="zh-CN" w:bidi="hi-IN"/>
              </w:rPr>
              <w:t>Frais liés à l’acquisition de technologies, de données, ou de location d’espace de stockage de données auprès de tiers (base légale en vigueur)</w:t>
            </w:r>
          </w:p>
          <w:p w14:paraId="721B4D7B" w14:textId="3607AC92" w:rsidR="000F025C" w:rsidRPr="000D22DF" w:rsidRDefault="000F025C" w:rsidP="00057EA2">
            <w:pPr>
              <w:pStyle w:val="Standard"/>
              <w:numPr>
                <w:ilvl w:val="0"/>
                <w:numId w:val="27"/>
              </w:numPr>
              <w:spacing w:before="113" w:after="113" w:line="276" w:lineRule="auto"/>
              <w:jc w:val="both"/>
              <w:rPr>
                <w:rFonts w:eastAsia="SimSun" w:cs="Mangal"/>
                <w:color w:val="0000FF"/>
                <w:kern w:val="1"/>
                <w:sz w:val="20"/>
                <w:lang w:eastAsia="zh-CN" w:bidi="hi-IN"/>
              </w:rPr>
            </w:pPr>
            <w:r w:rsidRPr="000D22DF">
              <w:rPr>
                <w:rFonts w:eastAsia="SimSun" w:cs="Mangal"/>
                <w:color w:val="0000FF"/>
                <w:kern w:val="1"/>
                <w:sz w:val="20"/>
                <w:lang w:eastAsia="zh-CN" w:bidi="hi-IN"/>
              </w:rPr>
              <w:t xml:space="preserve">Organisation de colloques/séminaires : frais d’organisation de réunion (repas, salle de réunion externe) lorsque pertinent uniquement </w:t>
            </w:r>
            <w:r w:rsidR="00195561" w:rsidRPr="000D22DF">
              <w:rPr>
                <w:rFonts w:eastAsia="SimSun" w:cs="Mangal"/>
                <w:color w:val="0000FF"/>
                <w:kern w:val="1"/>
                <w:sz w:val="20"/>
                <w:lang w:eastAsia="zh-CN" w:bidi="hi-IN"/>
              </w:rPr>
              <w:t>et dissémination</w:t>
            </w:r>
            <w:r w:rsidRPr="000D22DF">
              <w:rPr>
                <w:rFonts w:eastAsia="SimSun" w:cs="Mangal"/>
                <w:color w:val="0000FF"/>
                <w:kern w:val="1"/>
                <w:sz w:val="20"/>
                <w:lang w:eastAsia="zh-CN" w:bidi="hi-IN"/>
              </w:rPr>
              <w:t xml:space="preserve"> autre que via la publication d’articles scientifiques</w:t>
            </w:r>
          </w:p>
          <w:p w14:paraId="1C784DE3" w14:textId="77777777" w:rsidR="000F025C" w:rsidRDefault="000F025C" w:rsidP="00057EA2">
            <w:pPr>
              <w:pStyle w:val="Standard"/>
              <w:numPr>
                <w:ilvl w:val="0"/>
                <w:numId w:val="27"/>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Soutien logistique à l’exécution du projet : location d’équipement, personnel d’appui, location d’infrastructures et de matériel </w:t>
            </w:r>
          </w:p>
          <w:p w14:paraId="4E50CE03" w14:textId="596E678E" w:rsidR="000F025C" w:rsidRPr="00EC5368" w:rsidRDefault="000F025C" w:rsidP="00057EA2">
            <w:pPr>
              <w:pStyle w:val="Standard"/>
              <w:numPr>
                <w:ilvl w:val="0"/>
                <w:numId w:val="27"/>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lastRenderedPageBreak/>
              <w:t xml:space="preserve">Divers : si pas précisé au budget, uniquement sur accord obligatoire d’Innoviris – par e- mail aux conseillers scientifiques et comptables : les divers doivent être de petits </w:t>
            </w:r>
            <w:r w:rsidR="00195561" w:rsidRPr="002C28A0">
              <w:rPr>
                <w:rFonts w:eastAsia="SimSun" w:cs="Mangal"/>
                <w:color w:val="0000FF"/>
                <w:kern w:val="1"/>
                <w:sz w:val="20"/>
                <w:szCs w:val="24"/>
                <w:lang w:eastAsia="zh-CN" w:bidi="hi-IN"/>
              </w:rPr>
              <w:t>montants et</w:t>
            </w:r>
            <w:r w:rsidRPr="002C28A0">
              <w:rPr>
                <w:rFonts w:eastAsia="SimSun" w:cs="Mangal"/>
                <w:color w:val="0000FF"/>
                <w:kern w:val="1"/>
                <w:sz w:val="20"/>
                <w:szCs w:val="24"/>
                <w:lang w:eastAsia="zh-CN" w:bidi="hi-IN"/>
              </w:rPr>
              <w:t xml:space="preserve"> utilisés le moins souvent possible.</w:t>
            </w:r>
          </w:p>
          <w:p w14:paraId="0CFC2D0C" w14:textId="77777777" w:rsidR="000F025C" w:rsidRDefault="000F025C" w:rsidP="00887EBC">
            <w:pPr>
              <w:pStyle w:val="Contenudetableau"/>
              <w:rPr>
                <w:color w:val="0000FF"/>
                <w:kern w:val="2"/>
                <w:lang w:val="fr-FR"/>
              </w:rPr>
            </w:pPr>
            <w:r>
              <w:rPr>
                <w:color w:val="0000FF"/>
                <w:lang w:val="fr-FR"/>
              </w:rPr>
              <w:t>Détailler l’ensemble des sous-postes budgétaires (coût unitaire * quantité).</w:t>
            </w:r>
          </w:p>
          <w:p w14:paraId="4158E4AD" w14:textId="77777777" w:rsidR="000F025C" w:rsidRDefault="000F025C" w:rsidP="00887EBC">
            <w:pPr>
              <w:pStyle w:val="Standard"/>
              <w:spacing w:before="113" w:after="113"/>
              <w:rPr>
                <w:rFonts w:eastAsia="SimSun" w:cs="Mangal"/>
                <w:b/>
                <w:bCs/>
                <w:color w:val="0000FF"/>
                <w:kern w:val="1"/>
                <w:sz w:val="20"/>
                <w:szCs w:val="24"/>
                <w:lang w:eastAsia="zh-CN" w:bidi="hi-IN"/>
              </w:rPr>
            </w:pPr>
          </w:p>
          <w:p w14:paraId="12903AA2" w14:textId="77777777" w:rsidR="000F025C" w:rsidRDefault="000F025C" w:rsidP="00887EBC">
            <w:pPr>
              <w:pStyle w:val="Contenudetableau"/>
              <w:rPr>
                <w:color w:val="0000FF"/>
                <w:lang w:val="fr-FR"/>
              </w:rPr>
            </w:pPr>
            <w:r>
              <w:rPr>
                <w:b/>
                <w:bCs/>
                <w:color w:val="0000FF"/>
                <w:lang w:val="fr-FR"/>
              </w:rPr>
              <w:t>Coûts des instruments et du matériel :</w:t>
            </w:r>
          </w:p>
          <w:p w14:paraId="42260609" w14:textId="51D1B191" w:rsidR="000F025C" w:rsidRDefault="000F025C" w:rsidP="00887EBC">
            <w:pPr>
              <w:pStyle w:val="Contenudetableau"/>
              <w:rPr>
                <w:color w:val="0000FF"/>
                <w:lang w:val="fr-FR"/>
              </w:rPr>
            </w:pPr>
            <w:r w:rsidRPr="00EC5368">
              <w:rPr>
                <w:color w:val="0000FF"/>
                <w:lang w:val="fr-FR"/>
              </w:rPr>
              <w:t>Ces frais correspondent à l’amortissement de l’équipement et du matériel utilisé dans le cadre du projet, dont la valeur est supérieure à 999 euros et selon les règles d’évaluation de la société.</w:t>
            </w:r>
          </w:p>
          <w:p w14:paraId="7495EFC0" w14:textId="371B7E0E" w:rsidR="00287CC4" w:rsidRDefault="00287CC4" w:rsidP="00887EBC">
            <w:pPr>
              <w:pStyle w:val="Contenudetableau"/>
              <w:rPr>
                <w:color w:val="0000FF"/>
                <w:lang w:val="fr-FR"/>
              </w:rPr>
            </w:pPr>
          </w:p>
          <w:p w14:paraId="37B949B4" w14:textId="77777777" w:rsidR="00287CC4" w:rsidRPr="006066B7" w:rsidRDefault="00287CC4" w:rsidP="00287CC4">
            <w:pPr>
              <w:pStyle w:val="Contenudetableau"/>
              <w:rPr>
                <w:color w:val="0000FF"/>
                <w:lang w:val="fr-FR"/>
              </w:rPr>
            </w:pPr>
            <w:r w:rsidRPr="006066B7">
              <w:rPr>
                <w:color w:val="0000FF"/>
                <w:lang w:val="fr-FR"/>
              </w:rPr>
              <w:t>Ces frais correspondent à l’amortissement du matériel utilisé pour le projet :</w:t>
            </w:r>
          </w:p>
          <w:p w14:paraId="5A4D5F92" w14:textId="77777777" w:rsidR="00287CC4" w:rsidRPr="006066B7" w:rsidRDefault="00287CC4" w:rsidP="00057EA2">
            <w:pPr>
              <w:pStyle w:val="Contenudetableau"/>
              <w:numPr>
                <w:ilvl w:val="0"/>
                <w:numId w:val="43"/>
              </w:numPr>
              <w:rPr>
                <w:color w:val="0000FF"/>
                <w:lang w:val="fr-FR"/>
              </w:rPr>
            </w:pPr>
            <w:proofErr w:type="gramStart"/>
            <w:r w:rsidRPr="006066B7">
              <w:rPr>
                <w:color w:val="0000FF"/>
                <w:lang w:val="fr-FR"/>
              </w:rPr>
              <w:t>hardware</w:t>
            </w:r>
            <w:proofErr w:type="gramEnd"/>
            <w:r w:rsidRPr="006066B7">
              <w:rPr>
                <w:color w:val="0000FF"/>
                <w:lang w:val="fr-FR"/>
              </w:rPr>
              <w:t xml:space="preserve"> (ordinateurs, écrans, serveurs, caméras…) ;</w:t>
            </w:r>
          </w:p>
          <w:p w14:paraId="6558546E" w14:textId="77777777" w:rsidR="00287CC4" w:rsidRPr="006066B7" w:rsidRDefault="00287CC4" w:rsidP="00057EA2">
            <w:pPr>
              <w:pStyle w:val="Contenudetableau"/>
              <w:numPr>
                <w:ilvl w:val="0"/>
                <w:numId w:val="43"/>
              </w:numPr>
              <w:rPr>
                <w:color w:val="0000FF"/>
                <w:lang w:val="fr-FR"/>
              </w:rPr>
            </w:pPr>
            <w:proofErr w:type="gramStart"/>
            <w:r w:rsidRPr="006066B7">
              <w:rPr>
                <w:color w:val="0000FF"/>
                <w:lang w:val="fr-FR"/>
              </w:rPr>
              <w:t>software</w:t>
            </w:r>
            <w:proofErr w:type="gramEnd"/>
            <w:r w:rsidRPr="006066B7">
              <w:rPr>
                <w:color w:val="0000FF"/>
                <w:lang w:val="fr-FR"/>
              </w:rPr>
              <w:t xml:space="preserve"> (droits d’utilisation ou licence) ;</w:t>
            </w:r>
          </w:p>
          <w:p w14:paraId="08ABEB7D" w14:textId="77777777" w:rsidR="00287CC4" w:rsidRPr="006066B7" w:rsidRDefault="00287CC4" w:rsidP="00057EA2">
            <w:pPr>
              <w:pStyle w:val="Contenudetableau"/>
              <w:numPr>
                <w:ilvl w:val="0"/>
                <w:numId w:val="43"/>
              </w:numPr>
              <w:rPr>
                <w:color w:val="0000FF"/>
                <w:lang w:val="fr-FR"/>
              </w:rPr>
            </w:pPr>
            <w:proofErr w:type="gramStart"/>
            <w:r w:rsidRPr="006066B7">
              <w:rPr>
                <w:color w:val="0000FF"/>
                <w:lang w:val="fr-FR"/>
              </w:rPr>
              <w:t>machinerie</w:t>
            </w:r>
            <w:proofErr w:type="gramEnd"/>
            <w:r w:rsidRPr="006066B7">
              <w:rPr>
                <w:color w:val="0000FF"/>
                <w:lang w:val="fr-FR"/>
              </w:rPr>
              <w:t xml:space="preserve"> industrielle ;</w:t>
            </w:r>
          </w:p>
          <w:p w14:paraId="4675C0A0" w14:textId="77777777" w:rsidR="00287CC4" w:rsidRPr="006066B7" w:rsidRDefault="00287CC4" w:rsidP="00057EA2">
            <w:pPr>
              <w:pStyle w:val="Contenudetableau"/>
              <w:numPr>
                <w:ilvl w:val="0"/>
                <w:numId w:val="43"/>
              </w:numPr>
              <w:rPr>
                <w:color w:val="0000FF"/>
                <w:lang w:val="fr-FR"/>
              </w:rPr>
            </w:pPr>
            <w:proofErr w:type="gramStart"/>
            <w:r w:rsidRPr="006066B7">
              <w:rPr>
                <w:color w:val="0000FF"/>
                <w:lang w:val="fr-FR"/>
              </w:rPr>
              <w:t>matériel</w:t>
            </w:r>
            <w:proofErr w:type="gramEnd"/>
            <w:r w:rsidRPr="006066B7">
              <w:rPr>
                <w:color w:val="0000FF"/>
                <w:lang w:val="fr-FR"/>
              </w:rPr>
              <w:t xml:space="preserve"> analytique ;</w:t>
            </w:r>
          </w:p>
          <w:p w14:paraId="7D859C7C" w14:textId="653527C9" w:rsidR="00287CC4" w:rsidRPr="006066B7" w:rsidRDefault="00287CC4" w:rsidP="00887EBC">
            <w:pPr>
              <w:pStyle w:val="Contenudetableau"/>
              <w:numPr>
                <w:ilvl w:val="0"/>
                <w:numId w:val="43"/>
              </w:numPr>
              <w:rPr>
                <w:color w:val="0000FF"/>
                <w:lang w:val="fr-FR"/>
              </w:rPr>
            </w:pPr>
            <w:r w:rsidRPr="006066B7">
              <w:rPr>
                <w:color w:val="0000FF"/>
                <w:lang w:val="fr-FR"/>
              </w:rPr>
              <w:t>etc.</w:t>
            </w:r>
          </w:p>
          <w:p w14:paraId="045F8004" w14:textId="6E8849D7" w:rsidR="000F025C" w:rsidRDefault="000F025C" w:rsidP="00887EBC">
            <w:pPr>
              <w:pStyle w:val="Contenudetableau"/>
              <w:rPr>
                <w:color w:val="0000FF"/>
                <w:lang w:val="fr-FR"/>
              </w:rPr>
            </w:pPr>
            <w:r>
              <w:rPr>
                <w:color w:val="0000FF"/>
                <w:lang w:val="fr-FR"/>
              </w:rPr>
              <w:t xml:space="preserve">L’amortissement se calcule au </w:t>
            </w:r>
            <w:r>
              <w:rPr>
                <w:i/>
                <w:iCs/>
                <w:color w:val="0000FF"/>
                <w:lang w:val="fr-FR"/>
              </w:rPr>
              <w:t>prorata</w:t>
            </w:r>
            <w:r>
              <w:rPr>
                <w:color w:val="0000FF"/>
                <w:lang w:val="fr-FR"/>
              </w:rPr>
              <w:t xml:space="preserve"> de la durée du projet et des taux d’utilisation du matériel, le tout ramené sur une période de trois ans pour le matériel informatique et de cinq ans pour l’appareillage scientifique et technique. </w:t>
            </w:r>
          </w:p>
          <w:p w14:paraId="1A3E2ACB" w14:textId="77777777" w:rsidR="00923A16" w:rsidRDefault="00923A16" w:rsidP="00887EBC">
            <w:pPr>
              <w:pStyle w:val="Contenudetableau"/>
              <w:rPr>
                <w:color w:val="0000FF"/>
                <w:lang w:val="fr-FR"/>
              </w:rPr>
            </w:pPr>
          </w:p>
          <w:p w14:paraId="5EBEC835" w14:textId="77777777" w:rsidR="000F025C" w:rsidRPr="00EC5368" w:rsidRDefault="000F025C" w:rsidP="00887EBC">
            <w:pPr>
              <w:pStyle w:val="Contenudetableau"/>
              <w:rPr>
                <w:color w:val="0000FF"/>
                <w:lang w:val="fr-FR"/>
              </w:rPr>
            </w:pPr>
            <w:r w:rsidRPr="00EC5368">
              <w:rPr>
                <w:color w:val="0000FF"/>
                <w:lang w:val="fr-FR"/>
              </w:rPr>
              <w:t>Une durée d’amortissement plus longue pourrait être considérée exceptionnellement pour du matériel spécifique en fonction des règles d’évaluation comptable du bénéficiaire.</w:t>
            </w:r>
          </w:p>
          <w:p w14:paraId="7F2D1AA0" w14:textId="77777777" w:rsidR="000F025C" w:rsidRDefault="000F025C" w:rsidP="00887EBC">
            <w:pPr>
              <w:pStyle w:val="Contenudetableau"/>
              <w:rPr>
                <w:b/>
                <w:bCs/>
                <w:color w:val="0000FF"/>
                <w:lang w:val="fr-FR"/>
              </w:rPr>
            </w:pPr>
          </w:p>
          <w:p w14:paraId="00636F7A" w14:textId="77777777" w:rsidR="000F025C" w:rsidRDefault="000F025C" w:rsidP="00887EBC">
            <w:pPr>
              <w:pStyle w:val="Contenudetableau"/>
              <w:rPr>
                <w:color w:val="0000FF"/>
                <w:lang w:val="fr-FR"/>
              </w:rPr>
            </w:pPr>
            <w:r>
              <w:rPr>
                <w:b/>
                <w:bCs/>
                <w:color w:val="0000FF"/>
                <w:lang w:val="fr-FR"/>
              </w:rPr>
              <w:t>Formules de calcul :</w:t>
            </w:r>
          </w:p>
          <w:p w14:paraId="01B85ED6" w14:textId="77777777" w:rsidR="000F025C" w:rsidRDefault="000F025C" w:rsidP="00057EA2">
            <w:pPr>
              <w:pStyle w:val="Contenudetableau"/>
              <w:numPr>
                <w:ilvl w:val="0"/>
                <w:numId w:val="27"/>
              </w:numPr>
              <w:rPr>
                <w:color w:val="0000FF"/>
                <w:lang w:val="fr-FR"/>
              </w:rPr>
            </w:pPr>
            <w:r>
              <w:rPr>
                <w:color w:val="0000FF"/>
                <w:lang w:val="fr-FR"/>
              </w:rPr>
              <w:t xml:space="preserve">Matériel informatique : </w:t>
            </w:r>
          </w:p>
          <w:p w14:paraId="191ADE1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36</w:t>
            </w:r>
          </w:p>
          <w:p w14:paraId="36C79A06" w14:textId="77777777" w:rsidR="000F025C" w:rsidRDefault="000F025C" w:rsidP="00057EA2">
            <w:pPr>
              <w:pStyle w:val="Contenudetableau"/>
              <w:numPr>
                <w:ilvl w:val="0"/>
                <w:numId w:val="27"/>
              </w:numPr>
              <w:rPr>
                <w:color w:val="0000FF"/>
                <w:lang w:val="fr-FR"/>
              </w:rPr>
            </w:pPr>
            <w:r>
              <w:rPr>
                <w:color w:val="0000FF"/>
                <w:lang w:val="fr-FR"/>
              </w:rPr>
              <w:t>Autre matériel :</w:t>
            </w:r>
          </w:p>
          <w:p w14:paraId="226CA52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60</w:t>
            </w:r>
          </w:p>
          <w:p w14:paraId="3D0941A1" w14:textId="77777777" w:rsidR="000F025C" w:rsidRDefault="000F025C" w:rsidP="00887EBC">
            <w:pPr>
              <w:pStyle w:val="Contenudetableau"/>
              <w:rPr>
                <w:color w:val="0000FF"/>
                <w:lang w:val="fr-FR"/>
              </w:rPr>
            </w:pPr>
          </w:p>
          <w:p w14:paraId="2727A39E" w14:textId="77777777" w:rsidR="000F025C" w:rsidRDefault="000F025C" w:rsidP="00887EBC">
            <w:pPr>
              <w:pStyle w:val="Contenudetableau"/>
              <w:rPr>
                <w:color w:val="0000FF"/>
                <w:lang w:val="fr-FR"/>
              </w:rPr>
            </w:pPr>
            <w:r>
              <w:rPr>
                <w:b/>
                <w:bCs/>
                <w:color w:val="0000FF"/>
                <w:lang w:val="fr-FR"/>
              </w:rPr>
              <w:t>Frais généraux :</w:t>
            </w:r>
          </w:p>
          <w:p w14:paraId="36BCADFB" w14:textId="423A4587" w:rsidR="000F025C" w:rsidRDefault="000F025C" w:rsidP="00887EBC">
            <w:pPr>
              <w:pStyle w:val="Contenudetableau"/>
              <w:rPr>
                <w:color w:val="0000FF"/>
                <w:lang w:val="fr-FR"/>
              </w:rPr>
            </w:pPr>
            <w:r>
              <w:rPr>
                <w:color w:val="0000FF"/>
                <w:lang w:val="fr-FR"/>
              </w:rPr>
              <w:t>Il s'agit d’un montant forfaitaire couvrant les frais additionnels supportés du fait de l'exécution du projet de R&amp;D (secrétariat, comptabilité, télécommunications, revues, déplacements en Belgique…). Le forfait est fixé à 10% de la somme des autres frais d’exploitation (2</w:t>
            </w:r>
            <w:r w:rsidR="009B7366">
              <w:rPr>
                <w:color w:val="0000FF"/>
                <w:lang w:val="fr-FR"/>
              </w:rPr>
              <w:t>.1</w:t>
            </w:r>
            <w:r>
              <w:rPr>
                <w:color w:val="0000FF"/>
                <w:lang w:val="fr-FR"/>
              </w:rPr>
              <w:t>) et de personnel des salariés (1.1).</w:t>
            </w:r>
          </w:p>
          <w:p w14:paraId="7F6B37E4" w14:textId="77777777" w:rsidR="000F025C" w:rsidRDefault="000F025C" w:rsidP="00887EBC">
            <w:pPr>
              <w:pStyle w:val="Contenudetableau"/>
              <w:rPr>
                <w:color w:val="0000FF"/>
                <w:lang w:val="fr-FR"/>
              </w:rPr>
            </w:pPr>
          </w:p>
          <w:p w14:paraId="4F4C317E" w14:textId="77777777" w:rsidR="000F025C" w:rsidRDefault="000F025C" w:rsidP="00887EBC">
            <w:pPr>
              <w:pStyle w:val="Contenudetableau"/>
              <w:rPr>
                <w:color w:val="0000FF"/>
                <w:lang w:val="fr-FR"/>
              </w:rPr>
            </w:pPr>
            <w:r>
              <w:rPr>
                <w:b/>
                <w:bCs/>
                <w:color w:val="0000FF"/>
                <w:lang w:val="fr-FR"/>
              </w:rPr>
              <w:t>Coûts de la recherche contractuelle, des connaissances et des brevets :</w:t>
            </w:r>
          </w:p>
          <w:p w14:paraId="39139ECB" w14:textId="77777777" w:rsidR="000F025C" w:rsidRDefault="000F025C" w:rsidP="00887EBC">
            <w:pPr>
              <w:pStyle w:val="Contenudetableau"/>
              <w:rPr>
                <w:color w:val="0000FF"/>
                <w:lang w:val="fr-FR"/>
              </w:rPr>
            </w:pPr>
            <w:r>
              <w:rPr>
                <w:color w:val="0000FF"/>
                <w:lang w:val="fr-FR"/>
              </w:rPr>
              <w:t>Ces frais couvrent les dépenses suivantes :</w:t>
            </w:r>
          </w:p>
          <w:p w14:paraId="40BF9A6D" w14:textId="7A7E8FA6" w:rsidR="000F025C" w:rsidRDefault="00195561" w:rsidP="00057EA2">
            <w:pPr>
              <w:pStyle w:val="Contenudetableau"/>
              <w:numPr>
                <w:ilvl w:val="0"/>
                <w:numId w:val="27"/>
              </w:numPr>
              <w:rPr>
                <w:color w:val="0000FF"/>
                <w:lang w:val="fr-FR"/>
              </w:rPr>
            </w:pPr>
            <w:r>
              <w:rPr>
                <w:color w:val="0000FF"/>
                <w:lang w:val="fr-FR"/>
              </w:rPr>
              <w:t>Le</w:t>
            </w:r>
            <w:r w:rsidR="000F025C">
              <w:rPr>
                <w:color w:val="0000FF"/>
                <w:lang w:val="fr-FR"/>
              </w:rPr>
              <w:t xml:space="preserve"> coût des services de conseil ou équivalents, utilisés exclusivement pour le projet</w:t>
            </w:r>
            <w:r w:rsidR="00621083">
              <w:rPr>
                <w:color w:val="0000FF"/>
                <w:lang w:val="fr-FR"/>
              </w:rPr>
              <w:t xml:space="preserve"> </w:t>
            </w:r>
            <w:r w:rsidR="00621083" w:rsidRPr="00621083">
              <w:rPr>
                <w:color w:val="0000FF"/>
                <w:lang w:val="fr-FR"/>
              </w:rPr>
              <w:t>(hors consultations liées aux aspects de propriété intellectuelle)</w:t>
            </w:r>
            <w:r w:rsidR="000F025C">
              <w:rPr>
                <w:color w:val="0000FF"/>
                <w:lang w:val="fr-FR"/>
              </w:rPr>
              <w:t> ;</w:t>
            </w:r>
          </w:p>
          <w:p w14:paraId="119428C8" w14:textId="16A8C06D" w:rsidR="000F025C" w:rsidRDefault="00195561" w:rsidP="00057EA2">
            <w:pPr>
              <w:pStyle w:val="Contenudetableau"/>
              <w:numPr>
                <w:ilvl w:val="0"/>
                <w:numId w:val="27"/>
              </w:numPr>
              <w:rPr>
                <w:color w:val="0000FF"/>
                <w:lang w:val="fr-FR"/>
              </w:rPr>
            </w:pPr>
            <w:r>
              <w:rPr>
                <w:color w:val="0000FF"/>
                <w:lang w:val="fr-FR"/>
              </w:rPr>
              <w:t>Les</w:t>
            </w:r>
            <w:r w:rsidR="000F025C">
              <w:rPr>
                <w:color w:val="0000FF"/>
                <w:lang w:val="fr-FR"/>
              </w:rPr>
              <w:t xml:space="preserve"> prestations de tiers (travaux externalisés) ;</w:t>
            </w:r>
          </w:p>
          <w:p w14:paraId="7BED4AAF" w14:textId="69B2D3EC" w:rsidR="000F025C" w:rsidRDefault="00195561" w:rsidP="00057EA2">
            <w:pPr>
              <w:pStyle w:val="Contenudetableau"/>
              <w:numPr>
                <w:ilvl w:val="0"/>
                <w:numId w:val="27"/>
              </w:numPr>
              <w:rPr>
                <w:color w:val="0000FF"/>
                <w:lang w:val="fr-FR"/>
              </w:rPr>
            </w:pPr>
            <w:r>
              <w:rPr>
                <w:color w:val="0000FF"/>
                <w:lang w:val="fr-FR"/>
              </w:rPr>
              <w:t>Les</w:t>
            </w:r>
            <w:r w:rsidR="000F025C">
              <w:rPr>
                <w:color w:val="0000FF"/>
                <w:lang w:val="fr-FR"/>
              </w:rPr>
              <w:t xml:space="preserve"> connaissances et brevets achetés ou pris sous licence</w:t>
            </w:r>
          </w:p>
          <w:p w14:paraId="59570718" w14:textId="77777777" w:rsidR="000F025C" w:rsidRDefault="000F025C" w:rsidP="00887EBC">
            <w:pPr>
              <w:pStyle w:val="Contenudetableau"/>
              <w:rPr>
                <w:color w:val="0000FF"/>
                <w:lang w:val="fr-FR"/>
              </w:rPr>
            </w:pPr>
          </w:p>
          <w:p w14:paraId="7E333865" w14:textId="77777777" w:rsidR="0049666E" w:rsidRDefault="000F025C" w:rsidP="0049666E">
            <w:pPr>
              <w:rPr>
                <w:color w:val="0000FF"/>
                <w:lang w:val="fr-FR"/>
              </w:rPr>
            </w:pPr>
            <w:r>
              <w:rPr>
                <w:b/>
                <w:bCs/>
                <w:color w:val="0000FF"/>
                <w:lang w:val="fr-FR"/>
              </w:rPr>
              <w:t>Joindre en annexe :</w:t>
            </w:r>
          </w:p>
          <w:p w14:paraId="034CFD2C" w14:textId="4512D2F1" w:rsidR="000F025C" w:rsidRPr="0049666E" w:rsidRDefault="00195561" w:rsidP="0049666E">
            <w:pPr>
              <w:pStyle w:val="Paragraphedeliste"/>
              <w:numPr>
                <w:ilvl w:val="0"/>
                <w:numId w:val="64"/>
              </w:numPr>
              <w:rPr>
                <w:color w:val="0000FF"/>
                <w:lang w:val="fr-FR"/>
              </w:rPr>
            </w:pPr>
            <w:r w:rsidRPr="0049666E">
              <w:rPr>
                <w:color w:val="0000FF"/>
                <w:lang w:val="fr-FR"/>
              </w:rPr>
              <w:t>Les</w:t>
            </w:r>
            <w:r w:rsidR="000F025C" w:rsidRPr="0049666E">
              <w:rPr>
                <w:color w:val="0000FF"/>
                <w:lang w:val="fr-FR"/>
              </w:rPr>
              <w:t xml:space="preserve"> cahiers des charges et les soumissions d'offres des sous-traitants.</w:t>
            </w:r>
          </w:p>
        </w:tc>
      </w:tr>
      <w:tr w:rsidR="000F025C" w:rsidRPr="00934E7A" w14:paraId="48967036" w14:textId="77777777" w:rsidTr="00CC3DAC">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Default="000F025C" w:rsidP="00887EBC">
            <w:pPr>
              <w:pStyle w:val="Contenudetableau"/>
              <w:snapToGrid w:val="0"/>
              <w:rPr>
                <w:color w:val="0000FF"/>
                <w:lang w:val="fr-FR"/>
              </w:rPr>
            </w:pPr>
          </w:p>
        </w:tc>
      </w:tr>
    </w:tbl>
    <w:p w14:paraId="23B8258E" w14:textId="77777777" w:rsidR="00195561" w:rsidRDefault="00195561" w:rsidP="00CC3DAC">
      <w:pPr>
        <w:pStyle w:val="Corpsdetexte"/>
        <w:spacing w:after="0" w:line="288" w:lineRule="auto"/>
        <w:rPr>
          <w:lang w:val="fr-FR"/>
        </w:rPr>
      </w:pPr>
    </w:p>
    <w:p w14:paraId="09DD7BDD" w14:textId="7C6AAE93" w:rsidR="000F025C" w:rsidRDefault="000F025C" w:rsidP="00E1436C">
      <w:pPr>
        <w:pStyle w:val="Corpsdetexte"/>
        <w:spacing w:after="0" w:line="288" w:lineRule="auto"/>
        <w:ind w:left="1068"/>
        <w:rPr>
          <w:lang w:val="fr-FR"/>
        </w:rPr>
      </w:pPr>
      <w:r>
        <w:rPr>
          <w:lang w:val="fr-FR"/>
        </w:rPr>
        <w:t>Période</w:t>
      </w:r>
      <w:r>
        <w:rPr>
          <w:rFonts w:eastAsia="Arial" w:cs="Arial"/>
          <w:lang w:val="fr-FR"/>
        </w:rPr>
        <w:t xml:space="preserve"> </w:t>
      </w:r>
      <w:r>
        <w:rPr>
          <w:lang w:val="fr-FR"/>
        </w:rPr>
        <w:t>du ... / ...</w:t>
      </w:r>
      <w:r>
        <w:rPr>
          <w:rFonts w:eastAsia="Arial" w:cs="Arial"/>
          <w:lang w:val="fr-FR"/>
        </w:rPr>
        <w:t xml:space="preserve"> </w:t>
      </w:r>
      <w:r>
        <w:rPr>
          <w:lang w:val="fr-FR"/>
        </w:rPr>
        <w:t>/ 20 ...</w:t>
      </w:r>
      <w:r>
        <w:rPr>
          <w:rFonts w:eastAsia="Arial" w:cs="Arial"/>
          <w:lang w:val="fr-FR"/>
        </w:rPr>
        <w:t xml:space="preserve"> </w:t>
      </w:r>
      <w:r>
        <w:rPr>
          <w:lang w:val="fr-FR"/>
        </w:rPr>
        <w:t>au</w:t>
      </w:r>
      <w:r>
        <w:rPr>
          <w:rFonts w:eastAsia="Arial" w:cs="Arial"/>
          <w:lang w:val="fr-FR"/>
        </w:rPr>
        <w:t xml:space="preserve"> ... / ... / 20 ... </w:t>
      </w:r>
    </w:p>
    <w:p w14:paraId="10E57779" w14:textId="77777777" w:rsidR="000F025C" w:rsidRDefault="000F025C" w:rsidP="00E1436C">
      <w:pPr>
        <w:pStyle w:val="Corpsdetexte"/>
        <w:spacing w:after="0" w:line="288" w:lineRule="auto"/>
        <w:ind w:left="360"/>
      </w:pPr>
    </w:p>
    <w:bookmarkStart w:id="42" w:name="_MON_1490688028"/>
    <w:bookmarkEnd w:id="42"/>
    <w:p w14:paraId="4E251A8C" w14:textId="53F07670" w:rsidR="000F025C" w:rsidRDefault="00834D85" w:rsidP="00E1436C">
      <w:pPr>
        <w:pStyle w:val="Corpsdetexte"/>
        <w:spacing w:after="0" w:line="288" w:lineRule="auto"/>
        <w:ind w:left="360"/>
        <w:jc w:val="center"/>
      </w:pPr>
      <w:r>
        <w:rPr>
          <w:rFonts w:asciiTheme="minorHAnsi" w:hAnsiTheme="minorHAnsi"/>
          <w:sz w:val="22"/>
        </w:rPr>
        <w:object w:dxaOrig="10883" w:dyaOrig="9636" w14:anchorId="4FFBC316">
          <v:shape id="_x0000_i1027" type="#_x0000_t75" style="width:390.05pt;height:348.75pt" o:ole="">
            <v:imagedata r:id="rId19" o:title=""/>
          </v:shape>
          <o:OLEObject Type="Embed" ProgID="Excel.Sheet.12" ShapeID="_x0000_i1027" DrawAspect="Content" ObjectID="_1804930245" r:id="rId20"/>
        </w:object>
      </w:r>
    </w:p>
    <w:p w14:paraId="0078528B" w14:textId="77777777" w:rsidR="000F025C" w:rsidRDefault="000F025C" w:rsidP="00E1436C">
      <w:pPr>
        <w:pStyle w:val="Corpsdetexte"/>
        <w:spacing w:after="0" w:line="288" w:lineRule="auto"/>
        <w:ind w:left="360"/>
      </w:pPr>
    </w:p>
    <w:p w14:paraId="77D6343E" w14:textId="77777777" w:rsidR="000F025C" w:rsidRPr="00AA4591" w:rsidRDefault="000F025C" w:rsidP="00E1436C">
      <w:pPr>
        <w:ind w:left="1068"/>
      </w:pPr>
      <w:r>
        <w:rPr>
          <w:lang w:val="fr-FR"/>
        </w:rPr>
        <w:t>Justifier les frais annoncés aux rubriques 2 ; 3 et 5 du budget.</w:t>
      </w:r>
    </w:p>
    <w:p w14:paraId="08DA6519" w14:textId="3D651B8A" w:rsidR="00616E46" w:rsidRDefault="00616E46" w:rsidP="00E1436C">
      <w:pPr>
        <w:pStyle w:val="Answers"/>
        <w:ind w:left="1068"/>
        <w:rPr>
          <w:i/>
          <w:iCs/>
          <w:lang w:val="fr-FR"/>
        </w:rPr>
      </w:pPr>
    </w:p>
    <w:p w14:paraId="304E38CE" w14:textId="1916C187" w:rsidR="00002093" w:rsidRDefault="00002093" w:rsidP="00E1436C">
      <w:pPr>
        <w:ind w:left="360"/>
      </w:pPr>
      <w:bookmarkStart w:id="43" w:name="__RefHeading__5161_1165138607"/>
      <w:bookmarkStart w:id="44" w:name="__RefHeading__7590_829952307"/>
      <w:bookmarkStart w:id="45" w:name="__RefHeading__119_1940543056"/>
      <w:bookmarkEnd w:id="43"/>
      <w:bookmarkEnd w:id="44"/>
      <w:bookmarkEnd w:id="45"/>
    </w:p>
    <w:p w14:paraId="190B2359" w14:textId="77777777" w:rsidR="0054585A" w:rsidRPr="00002093" w:rsidRDefault="0054585A" w:rsidP="00E1436C">
      <w:pPr>
        <w:ind w:left="360"/>
      </w:pPr>
    </w:p>
    <w:p w14:paraId="3E97FBAC" w14:textId="48BF6183" w:rsidR="00214D89" w:rsidRDefault="00214D89" w:rsidP="003914FD">
      <w:pPr>
        <w:ind w:left="360"/>
      </w:pPr>
      <w:r>
        <w:br w:type="page"/>
      </w:r>
    </w:p>
    <w:p w14:paraId="51901FD1" w14:textId="21217356" w:rsidR="00214D89" w:rsidRDefault="00214D89" w:rsidP="00E1436C">
      <w:pPr>
        <w:ind w:left="360"/>
      </w:pPr>
    </w:p>
    <w:p w14:paraId="1B527EFD" w14:textId="46DE7418" w:rsidR="00214D89" w:rsidRDefault="00214D89" w:rsidP="00E1436C">
      <w:pPr>
        <w:ind w:left="360"/>
      </w:pPr>
    </w:p>
    <w:p w14:paraId="5F18A1CC" w14:textId="4F03EA39" w:rsidR="00214D89" w:rsidRDefault="00214D89" w:rsidP="00E1436C">
      <w:pPr>
        <w:ind w:left="360"/>
      </w:pPr>
    </w:p>
    <w:p w14:paraId="643D61C0" w14:textId="21DBE2CF" w:rsidR="00214D89" w:rsidRDefault="00214D89" w:rsidP="00E1436C">
      <w:pPr>
        <w:ind w:left="360"/>
      </w:pPr>
    </w:p>
    <w:p w14:paraId="0B98F3CC" w14:textId="05CD8F5D" w:rsidR="00214D89" w:rsidRDefault="00214D89" w:rsidP="00E1436C">
      <w:pPr>
        <w:ind w:left="360"/>
      </w:pPr>
    </w:p>
    <w:p w14:paraId="3A018361" w14:textId="6719FA9A" w:rsidR="00214D89" w:rsidRDefault="00214D89" w:rsidP="00E1436C">
      <w:pPr>
        <w:ind w:left="360"/>
      </w:pPr>
    </w:p>
    <w:p w14:paraId="6AAFC208" w14:textId="73B38FCF" w:rsidR="00214D89" w:rsidRDefault="00214D89" w:rsidP="00E1436C">
      <w:pPr>
        <w:ind w:left="360"/>
      </w:pPr>
    </w:p>
    <w:p w14:paraId="4AA0EF69" w14:textId="1B0D68B0" w:rsidR="00214D89" w:rsidRDefault="00214D89" w:rsidP="00E1436C">
      <w:pPr>
        <w:ind w:left="360"/>
      </w:pPr>
    </w:p>
    <w:p w14:paraId="6C75DDBC" w14:textId="00C85F2D" w:rsidR="00214D89" w:rsidRDefault="00214D89" w:rsidP="00E1436C">
      <w:pPr>
        <w:ind w:left="360"/>
      </w:pPr>
    </w:p>
    <w:p w14:paraId="21F7E7CA" w14:textId="3E83EAD4" w:rsidR="00214D89" w:rsidRDefault="00214D89" w:rsidP="00E1436C">
      <w:pPr>
        <w:ind w:left="360"/>
      </w:pPr>
    </w:p>
    <w:p w14:paraId="65D4A011" w14:textId="7A4C31E2" w:rsidR="00214D89" w:rsidRDefault="00214D89" w:rsidP="00E1436C">
      <w:pPr>
        <w:pStyle w:val="Titre1"/>
        <w:tabs>
          <w:tab w:val="clear" w:pos="432"/>
          <w:tab w:val="num" w:pos="792"/>
        </w:tabs>
        <w:ind w:left="360"/>
      </w:pPr>
      <w:r>
        <w:br/>
      </w:r>
      <w:bookmarkStart w:id="46" w:name="_Toc96695632"/>
      <w:r>
        <w:t>Valorisation du projet</w:t>
      </w:r>
      <w:bookmarkEnd w:id="46"/>
    </w:p>
    <w:p w14:paraId="2C0485DF" w14:textId="19C833C1" w:rsidR="008B269A" w:rsidRPr="00D24F4B" w:rsidRDefault="00214D89" w:rsidP="00D24F4B">
      <w:r>
        <w:br w:type="page"/>
      </w:r>
      <w:r w:rsidR="008B269A" w:rsidRPr="00CC3DAC">
        <w:rPr>
          <w:bCs/>
          <w:color w:val="0000FF"/>
        </w:rPr>
        <w:lastRenderedPageBreak/>
        <w:t>[Veuillez dupliquer les sections D.1 - D.4 en cas de projet multipartenaire]</w:t>
      </w:r>
    </w:p>
    <w:p w14:paraId="58213907" w14:textId="10F9FF97" w:rsidR="001B5BFA" w:rsidRDefault="00214D89" w:rsidP="00922EC9">
      <w:pPr>
        <w:pStyle w:val="Titre2"/>
      </w:pPr>
      <w:bookmarkStart w:id="47" w:name="_Toc96695633"/>
      <w:r>
        <w:t>Étude de marché</w:t>
      </w:r>
      <w:bookmarkEnd w:id="47"/>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Default="00C24DF3" w:rsidP="00887EBC">
            <w:pPr>
              <w:pStyle w:val="Contenudetableau"/>
              <w:snapToGrid w:val="0"/>
            </w:pPr>
            <w:r>
              <w:rPr>
                <w:b/>
                <w:bCs/>
                <w:color w:val="0000FF"/>
                <w:lang w:val="fr-FR"/>
              </w:rPr>
              <w:t>Notice explicative à effacer</w:t>
            </w:r>
          </w:p>
        </w:tc>
      </w:tr>
      <w:tr w:rsidR="00C24DF3" w:rsidRPr="00AA4591" w14:paraId="3E2F7A02" w14:textId="77777777" w:rsidTr="00CC3DAC">
        <w:tc>
          <w:tcPr>
            <w:tcW w:w="9498" w:type="dxa"/>
            <w:tcBorders>
              <w:left w:val="single" w:sz="1" w:space="0" w:color="000000"/>
              <w:bottom w:val="single" w:sz="1" w:space="0" w:color="000000"/>
              <w:right w:val="single" w:sz="1" w:space="0" w:color="000000"/>
            </w:tcBorders>
            <w:shd w:val="clear" w:color="auto" w:fill="auto"/>
          </w:tcPr>
          <w:p w14:paraId="4F16F12F" w14:textId="40CE983E" w:rsidR="00C24DF3" w:rsidRPr="00AA4591" w:rsidRDefault="005832D2" w:rsidP="002C6F0D">
            <w:pPr>
              <w:pStyle w:val="Contenudetableau"/>
              <w:snapToGrid w:val="0"/>
              <w:rPr>
                <w:lang w:val="fr-BE"/>
              </w:rPr>
            </w:pPr>
            <w:r>
              <w:rPr>
                <w:color w:val="0000FF"/>
                <w:lang w:val="fr-FR"/>
              </w:rPr>
              <w:t>Présentez ici la manière dont vous avez identifié le besoin du marché auquel vous souhaitez répondre via votre produit/service ainsi que la manière dont vous avez construit votre proposition de valeur, indépendamment des inconnues restant à tester dans le cadre du projet. Présentez aussi</w:t>
            </w:r>
            <w:r w:rsidRPr="00E471B3">
              <w:rPr>
                <w:color w:val="0000FF"/>
                <w:lang w:val="fr-FR"/>
              </w:rPr>
              <w:t xml:space="preserve"> les avantages</w:t>
            </w:r>
            <w:r>
              <w:rPr>
                <w:color w:val="0000FF"/>
                <w:lang w:val="fr-FR"/>
              </w:rPr>
              <w:t xml:space="preserve"> supposés</w:t>
            </w:r>
            <w:r w:rsidRPr="00E471B3">
              <w:rPr>
                <w:color w:val="0000FF"/>
                <w:lang w:val="fr-FR"/>
              </w:rPr>
              <w:t xml:space="preserve"> de </w:t>
            </w:r>
            <w:r>
              <w:rPr>
                <w:color w:val="0000FF"/>
                <w:lang w:val="fr-FR"/>
              </w:rPr>
              <w:t xml:space="preserve">votre </w:t>
            </w:r>
            <w:r w:rsidRPr="00E471B3">
              <w:rPr>
                <w:color w:val="0000FF"/>
                <w:lang w:val="fr-FR"/>
              </w:rPr>
              <w:t>innovation par rapport aux produits ou service</w:t>
            </w:r>
            <w:r>
              <w:rPr>
                <w:color w:val="0000FF"/>
                <w:lang w:val="fr-FR"/>
              </w:rPr>
              <w:t>s d’éventuelles entreprises concurrentes</w:t>
            </w:r>
          </w:p>
        </w:tc>
      </w:tr>
    </w:tbl>
    <w:p w14:paraId="0F9D4EE7" w14:textId="20E8B1D0" w:rsidR="008E1358" w:rsidRDefault="008E1358" w:rsidP="00E1436C">
      <w:pPr>
        <w:ind w:left="927"/>
        <w:rPr>
          <w:rFonts w:cs="Arial"/>
          <w:b/>
        </w:rPr>
      </w:pPr>
    </w:p>
    <w:p w14:paraId="2DAC0AFA" w14:textId="77777777" w:rsidR="008E1358" w:rsidRPr="00F17EC3" w:rsidRDefault="008E1358" w:rsidP="008E1358">
      <w:pPr>
        <w:pStyle w:val="Titre2"/>
      </w:pPr>
      <w:bookmarkStart w:id="48" w:name="_Toc96695634"/>
      <w:r>
        <w:t>Business Plan</w:t>
      </w:r>
      <w:bookmarkEnd w:id="48"/>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1358" w14:paraId="4A138B72"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C2DF4C2" w14:textId="77777777" w:rsidR="008E1358" w:rsidRDefault="008E1358" w:rsidP="00A60A58">
            <w:pPr>
              <w:pStyle w:val="Contenudetableau"/>
              <w:snapToGrid w:val="0"/>
            </w:pPr>
            <w:r>
              <w:rPr>
                <w:b/>
                <w:bCs/>
                <w:color w:val="0000FF"/>
                <w:lang w:val="fr-FR"/>
              </w:rPr>
              <w:t>Notice explicative à effacer</w:t>
            </w:r>
          </w:p>
        </w:tc>
      </w:tr>
      <w:tr w:rsidR="008E1358" w:rsidRPr="00AD01F4" w14:paraId="12D3E5DC" w14:textId="77777777" w:rsidTr="00A60A58">
        <w:tc>
          <w:tcPr>
            <w:tcW w:w="9498" w:type="dxa"/>
            <w:tcBorders>
              <w:left w:val="single" w:sz="1" w:space="0" w:color="000000"/>
              <w:bottom w:val="single" w:sz="1" w:space="0" w:color="000000"/>
              <w:right w:val="single" w:sz="1" w:space="0" w:color="000000"/>
            </w:tcBorders>
            <w:shd w:val="clear" w:color="auto" w:fill="auto"/>
          </w:tcPr>
          <w:p w14:paraId="6AD96D80" w14:textId="77777777" w:rsidR="008E1358" w:rsidRDefault="008E1358" w:rsidP="00A60A58">
            <w:pPr>
              <w:widowControl w:val="0"/>
              <w:suppressAutoHyphens/>
              <w:spacing w:after="0" w:line="240" w:lineRule="auto"/>
              <w:jc w:val="both"/>
              <w:rPr>
                <w:rFonts w:eastAsia="Arial" w:cs="Arial"/>
                <w:color w:val="0000FF"/>
              </w:rPr>
            </w:pPr>
            <w:r w:rsidRPr="002B4AA2">
              <w:rPr>
                <w:rFonts w:eastAsia="Arial" w:cs="Arial"/>
                <w:color w:val="0000FF"/>
              </w:rPr>
              <w:t>Expliquez de manière détaillée le business model envisagé, la taille du marché visé, ainsi que les hypothèses de travail à tester dans le cadre de l’évaluation de la faisabilité et la validation commerciale. A ce titre, des outils comme le business model canevas</w:t>
            </w:r>
            <w:r>
              <w:rPr>
                <w:rFonts w:eastAsia="Arial" w:cs="Arial"/>
                <w:color w:val="0000FF"/>
              </w:rPr>
              <w:t xml:space="preserve"> ou</w:t>
            </w:r>
            <w:r w:rsidRPr="002B4AA2">
              <w:rPr>
                <w:rFonts w:eastAsia="Arial" w:cs="Arial"/>
                <w:color w:val="0000FF"/>
              </w:rPr>
              <w:t xml:space="preserve"> le value proposition canevas peuvent vous aider dans votre démarche. </w:t>
            </w:r>
          </w:p>
          <w:p w14:paraId="324AC694" w14:textId="77777777" w:rsidR="008E1358" w:rsidRDefault="008E1358" w:rsidP="00A60A58">
            <w:pPr>
              <w:widowControl w:val="0"/>
              <w:suppressAutoHyphens/>
              <w:spacing w:after="0" w:line="240" w:lineRule="auto"/>
              <w:jc w:val="both"/>
              <w:rPr>
                <w:color w:val="0000FF"/>
                <w:lang w:val="fr-FR"/>
              </w:rPr>
            </w:pPr>
          </w:p>
          <w:p w14:paraId="79B0F800" w14:textId="77777777" w:rsidR="008E1358" w:rsidRDefault="008E1358" w:rsidP="00A60A58">
            <w:pPr>
              <w:rPr>
                <w:color w:val="0000FF"/>
                <w:lang w:val="fr-FR"/>
              </w:rPr>
            </w:pPr>
            <w:r>
              <w:rPr>
                <w:b/>
                <w:bCs/>
                <w:color w:val="0000FF"/>
                <w:lang w:val="fr-FR"/>
              </w:rPr>
              <w:t>Joindre en annexe :</w:t>
            </w:r>
          </w:p>
          <w:p w14:paraId="76ED2718" w14:textId="44DB0FD7" w:rsidR="00A2004A" w:rsidRDefault="008E1358" w:rsidP="00A60A58">
            <w:pPr>
              <w:pStyle w:val="Paragraphedeliste"/>
              <w:widowControl w:val="0"/>
              <w:numPr>
                <w:ilvl w:val="0"/>
                <w:numId w:val="30"/>
              </w:numPr>
              <w:suppressAutoHyphens/>
              <w:spacing w:after="0" w:line="240" w:lineRule="auto"/>
              <w:jc w:val="both"/>
              <w:rPr>
                <w:color w:val="0000FF"/>
                <w:lang w:val="fr-FR"/>
              </w:rPr>
            </w:pPr>
            <w:r w:rsidRPr="00AD01F4">
              <w:rPr>
                <w:color w:val="0000FF"/>
                <w:lang w:val="fr-FR"/>
              </w:rPr>
              <w:t xml:space="preserve">Le </w:t>
            </w:r>
            <w:r w:rsidRPr="00AD01F4">
              <w:rPr>
                <w:i/>
                <w:iCs/>
                <w:color w:val="0000FF"/>
                <w:lang w:val="fr-FR"/>
              </w:rPr>
              <w:t>business plan</w:t>
            </w:r>
            <w:r w:rsidRPr="00AD01F4">
              <w:rPr>
                <w:color w:val="0000FF"/>
                <w:lang w:val="fr-FR"/>
              </w:rPr>
              <w:t xml:space="preserve"> du produit ou de la société (comprenant le plan financier).</w:t>
            </w:r>
          </w:p>
          <w:p w14:paraId="158B0F3A" w14:textId="77777777" w:rsidR="008E1358" w:rsidRPr="00CC3DAC" w:rsidRDefault="008E1358" w:rsidP="00CC3DAC">
            <w:pPr>
              <w:pStyle w:val="Paragraphedeliste"/>
              <w:widowControl w:val="0"/>
              <w:suppressAutoHyphens/>
              <w:spacing w:after="0" w:line="240" w:lineRule="auto"/>
              <w:jc w:val="both"/>
              <w:rPr>
                <w:color w:val="0000FF"/>
                <w:lang w:val="fr-FR"/>
              </w:rPr>
            </w:pPr>
          </w:p>
        </w:tc>
      </w:tr>
    </w:tbl>
    <w:p w14:paraId="65F2D9A2" w14:textId="77777777" w:rsidR="009B7366" w:rsidRPr="00C24DF3" w:rsidRDefault="009B7366" w:rsidP="00CC3DAC">
      <w:pPr>
        <w:rPr>
          <w:rFonts w:cs="Arial"/>
          <w:b/>
        </w:rPr>
      </w:pPr>
    </w:p>
    <w:p w14:paraId="2D2A9AFE" w14:textId="40461595" w:rsidR="00614390" w:rsidRPr="00614390" w:rsidRDefault="00214D89" w:rsidP="00922EC9">
      <w:pPr>
        <w:pStyle w:val="Titre2"/>
      </w:pPr>
      <w:bookmarkStart w:id="49" w:name="_Toc96695635"/>
      <w:r>
        <w:t>Plan financier</w:t>
      </w:r>
      <w:bookmarkEnd w:id="49"/>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14:paraId="6B0BA9D0"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77777777" w:rsidR="00614390" w:rsidRDefault="00614390" w:rsidP="00887EBC">
            <w:pPr>
              <w:pStyle w:val="Contenudetableau"/>
              <w:snapToGrid w:val="0"/>
            </w:pPr>
            <w:r>
              <w:rPr>
                <w:b/>
                <w:bCs/>
                <w:color w:val="0000FF"/>
                <w:lang w:val="fr-FR"/>
              </w:rPr>
              <w:t>Notice explicative à effacer</w:t>
            </w:r>
          </w:p>
        </w:tc>
      </w:tr>
      <w:tr w:rsidR="00614390" w:rsidRPr="00CD2BB2" w14:paraId="7654DD4C" w14:textId="77777777" w:rsidTr="00CC3DAC">
        <w:tc>
          <w:tcPr>
            <w:tcW w:w="9498" w:type="dxa"/>
            <w:tcBorders>
              <w:left w:val="single" w:sz="1" w:space="0" w:color="000000"/>
              <w:bottom w:val="single" w:sz="1" w:space="0" w:color="000000"/>
              <w:right w:val="single" w:sz="1" w:space="0" w:color="000000"/>
            </w:tcBorders>
            <w:shd w:val="clear" w:color="auto" w:fill="auto"/>
          </w:tcPr>
          <w:p w14:paraId="67A0A1BD" w14:textId="77777777" w:rsidR="001B6C00" w:rsidRDefault="00475E38" w:rsidP="00475E38">
            <w:pPr>
              <w:pStyle w:val="Contenudetableau"/>
              <w:snapToGrid w:val="0"/>
              <w:rPr>
                <w:rFonts w:eastAsia="Arial" w:cs="Arial"/>
                <w:color w:val="0000FF"/>
                <w:lang w:val="fr-BE"/>
              </w:rPr>
            </w:pPr>
            <w:r w:rsidRPr="002B4AA2">
              <w:rPr>
                <w:rFonts w:eastAsia="Arial" w:cs="Arial"/>
                <w:color w:val="0000FF"/>
                <w:lang w:val="fr-BE"/>
              </w:rPr>
              <w:t>Fournissez ici ou en annexe un plan financier complet (3 ans minimum), en prenant soin de commenter ses hypothèses de construction, de mettre en lumière les inconnues à tester dans le cadre du projet ainsi que leur traduction en termes d’impact potentiel sur la situation financière globale de l’entreprise.</w:t>
            </w:r>
          </w:p>
          <w:p w14:paraId="3FE95B00" w14:textId="67775264" w:rsidR="00475E38" w:rsidRPr="00CD2BB2" w:rsidRDefault="00475E38" w:rsidP="00475E38">
            <w:pPr>
              <w:pStyle w:val="Contenudetableau"/>
              <w:snapToGrid w:val="0"/>
              <w:rPr>
                <w:color w:val="0000FF"/>
                <w:lang w:val="fr-FR"/>
              </w:rPr>
            </w:pPr>
          </w:p>
        </w:tc>
      </w:tr>
    </w:tbl>
    <w:p w14:paraId="10141E1B" w14:textId="77777777" w:rsidR="001B5BFA" w:rsidRPr="001B5BFA" w:rsidRDefault="001B5BFA" w:rsidP="00CC3DAC"/>
    <w:p w14:paraId="04C36E93" w14:textId="68170837" w:rsidR="00BE3986" w:rsidRDefault="009B7366" w:rsidP="00922EC9">
      <w:pPr>
        <w:pStyle w:val="Titre2"/>
      </w:pPr>
      <w:bookmarkStart w:id="50" w:name="_Toc80272221"/>
      <w:bookmarkStart w:id="51" w:name="_Toc80272222"/>
      <w:bookmarkStart w:id="52" w:name="_Toc80272223"/>
      <w:bookmarkStart w:id="53" w:name="_Toc69800527"/>
      <w:bookmarkStart w:id="54" w:name="_Ref76649797"/>
      <w:bookmarkStart w:id="55" w:name="_Toc96695636"/>
      <w:bookmarkEnd w:id="50"/>
      <w:bookmarkEnd w:id="51"/>
      <w:bookmarkEnd w:id="52"/>
      <w:r w:rsidRPr="00EB0122">
        <w:rPr>
          <w:lang w:val="fr-FR"/>
        </w:rPr>
        <w:t>Impact social, environnemental et sur l’écosystème bruxellois</w:t>
      </w:r>
      <w:bookmarkEnd w:id="53"/>
      <w:bookmarkEnd w:id="54"/>
      <w:bookmarkEnd w:id="55"/>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lang w:val="fr-FR"/>
              </w:rPr>
              <w:t>Notice explicative à effacer</w:t>
            </w:r>
          </w:p>
        </w:tc>
      </w:tr>
      <w:tr w:rsidR="00BE3986" w:rsidRPr="00AD01F4" w14:paraId="3225F7CA" w14:textId="77777777" w:rsidTr="00CC3DAC">
        <w:tc>
          <w:tcPr>
            <w:tcW w:w="9498" w:type="dxa"/>
            <w:tcBorders>
              <w:left w:val="single" w:sz="1" w:space="0" w:color="000000"/>
              <w:bottom w:val="single" w:sz="1" w:space="0" w:color="000000"/>
              <w:right w:val="single" w:sz="1" w:space="0" w:color="000000"/>
            </w:tcBorders>
            <w:shd w:val="clear" w:color="auto" w:fill="auto"/>
          </w:tcPr>
          <w:p w14:paraId="26646D8D" w14:textId="77777777" w:rsidR="00B411E9" w:rsidRDefault="00B411E9" w:rsidP="00B411E9">
            <w:pPr>
              <w:pStyle w:val="Contenudetableau"/>
              <w:snapToGrid w:val="0"/>
              <w:rPr>
                <w:b/>
                <w:bCs/>
                <w:color w:val="0000FF"/>
                <w:lang w:val="fr-FR"/>
              </w:rPr>
            </w:pPr>
            <w:r w:rsidRPr="008D23C5">
              <w:rPr>
                <w:b/>
                <w:bCs/>
                <w:color w:val="0000FF"/>
                <w:lang w:val="fr-FR"/>
              </w:rPr>
              <w:t>Impact social</w:t>
            </w:r>
            <w:r>
              <w:rPr>
                <w:b/>
                <w:bCs/>
                <w:color w:val="0000FF"/>
                <w:lang w:val="fr-FR"/>
              </w:rPr>
              <w:t>,</w:t>
            </w:r>
            <w:r w:rsidRPr="008D23C5">
              <w:rPr>
                <w:b/>
                <w:bCs/>
                <w:color w:val="0000FF"/>
                <w:lang w:val="fr-FR"/>
              </w:rPr>
              <w:t xml:space="preserve"> environnemental</w:t>
            </w:r>
            <w:r>
              <w:rPr>
                <w:b/>
                <w:bCs/>
                <w:color w:val="0000FF"/>
                <w:lang w:val="fr-FR"/>
              </w:rPr>
              <w:t xml:space="preserve"> et</w:t>
            </w:r>
            <w:r w:rsidRPr="008D23C5">
              <w:rPr>
                <w:b/>
                <w:bCs/>
                <w:color w:val="0000FF"/>
                <w:lang w:val="fr-FR"/>
              </w:rPr>
              <w:t xml:space="preserve"> sur l’écosystème bruxellois</w:t>
            </w:r>
            <w:r>
              <w:rPr>
                <w:b/>
                <w:bCs/>
                <w:color w:val="0000FF"/>
                <w:lang w:val="fr-FR"/>
              </w:rPr>
              <w:t xml:space="preserve"> </w:t>
            </w:r>
          </w:p>
          <w:p w14:paraId="75CB7BB5" w14:textId="77777777" w:rsidR="00B411E9" w:rsidRDefault="00B411E9" w:rsidP="00B411E9">
            <w:pPr>
              <w:pStyle w:val="Contenudetableau"/>
              <w:snapToGrid w:val="0"/>
              <w:rPr>
                <w:color w:val="0000FF"/>
                <w:lang w:val="fr-FR"/>
              </w:rPr>
            </w:pPr>
          </w:p>
          <w:p w14:paraId="1A55C585" w14:textId="77777777" w:rsidR="00B411E9" w:rsidRDefault="00B411E9" w:rsidP="00B411E9">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7872F0B" w14:textId="77777777" w:rsidR="00B411E9" w:rsidRDefault="00B411E9" w:rsidP="00B411E9">
            <w:pPr>
              <w:pStyle w:val="Contenudetableau"/>
              <w:snapToGrid w:val="0"/>
              <w:rPr>
                <w:color w:val="0000FF"/>
                <w:lang w:val="fr-FR"/>
              </w:rPr>
            </w:pPr>
          </w:p>
          <w:p w14:paraId="4824ADE2" w14:textId="77777777" w:rsidR="00B411E9" w:rsidRDefault="00B411E9" w:rsidP="00057EA2">
            <w:pPr>
              <w:pStyle w:val="Contenudetableau"/>
              <w:numPr>
                <w:ilvl w:val="0"/>
                <w:numId w:val="30"/>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422F9EBA" w14:textId="77777777" w:rsidR="00B411E9" w:rsidRDefault="00B411E9" w:rsidP="00B411E9">
            <w:pPr>
              <w:pStyle w:val="Contenudetableau"/>
              <w:snapToGrid w:val="0"/>
              <w:ind w:left="720"/>
              <w:rPr>
                <w:color w:val="0000FF"/>
                <w:lang w:val="fr-FR"/>
              </w:rPr>
            </w:pPr>
          </w:p>
          <w:p w14:paraId="37E9276D" w14:textId="55140D08" w:rsidR="00B411E9" w:rsidRPr="00007B23" w:rsidRDefault="00B411E9" w:rsidP="00057EA2">
            <w:pPr>
              <w:pStyle w:val="Contenudetableau"/>
              <w:numPr>
                <w:ilvl w:val="0"/>
                <w:numId w:val="30"/>
              </w:numPr>
              <w:snapToGrid w:val="0"/>
              <w:rPr>
                <w:color w:val="0000FF"/>
                <w:lang w:val="fr-FR"/>
              </w:rPr>
            </w:pPr>
            <w:r>
              <w:rPr>
                <w:b/>
                <w:bCs/>
                <w:color w:val="0000FF"/>
                <w:lang w:val="fr-FR"/>
              </w:rPr>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r w:rsidR="00614A7B" w:rsidRPr="00007B23">
              <w:rPr>
                <w:color w:val="0000FF"/>
                <w:lang w:val="fr-FR"/>
              </w:rPr>
              <w:t>…)</w:t>
            </w:r>
          </w:p>
          <w:p w14:paraId="069A62FB" w14:textId="77777777" w:rsidR="00B411E9" w:rsidRDefault="00B411E9" w:rsidP="00B411E9">
            <w:pPr>
              <w:pStyle w:val="Contenudetableau"/>
              <w:snapToGrid w:val="0"/>
              <w:ind w:left="720"/>
              <w:rPr>
                <w:color w:val="0000FF"/>
                <w:lang w:val="fr-FR"/>
              </w:rPr>
            </w:pPr>
          </w:p>
          <w:p w14:paraId="012F84BF" w14:textId="77777777" w:rsidR="000510C9" w:rsidRDefault="00B411E9" w:rsidP="000510C9">
            <w:pPr>
              <w:pStyle w:val="Paragraphedeliste"/>
              <w:widowControl w:val="0"/>
              <w:numPr>
                <w:ilvl w:val="0"/>
                <w:numId w:val="30"/>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r w:rsidR="00614A7B">
              <w:rPr>
                <w:color w:val="0000FF"/>
                <w:lang w:val="fr-FR"/>
              </w:rPr>
              <w:t>…)</w:t>
            </w:r>
          </w:p>
          <w:p w14:paraId="5D0F61C0" w14:textId="294618BB" w:rsidR="00E26030" w:rsidRPr="00CC3DAC" w:rsidRDefault="00E26030" w:rsidP="00CC3DAC">
            <w:pPr>
              <w:widowControl w:val="0"/>
              <w:suppressAutoHyphens/>
              <w:spacing w:after="0" w:line="240" w:lineRule="auto"/>
              <w:jc w:val="both"/>
              <w:rPr>
                <w:color w:val="0000FF"/>
                <w:lang w:val="fr-FR"/>
              </w:rPr>
            </w:pPr>
          </w:p>
        </w:tc>
      </w:tr>
    </w:tbl>
    <w:p w14:paraId="70A83C3C" w14:textId="2AE88327" w:rsidR="00214D89" w:rsidRDefault="00214D89" w:rsidP="00CC3DAC">
      <w:r>
        <w:br w:type="page"/>
      </w:r>
    </w:p>
    <w:p w14:paraId="213B3E18" w14:textId="78C9EF7D" w:rsidR="00214D89" w:rsidRDefault="00214D89" w:rsidP="00E1436C">
      <w:pPr>
        <w:ind w:left="360"/>
      </w:pPr>
    </w:p>
    <w:p w14:paraId="75F592C5" w14:textId="690C77A4" w:rsidR="00214D89" w:rsidRDefault="00214D89" w:rsidP="00E1436C">
      <w:pPr>
        <w:ind w:left="360"/>
      </w:pPr>
    </w:p>
    <w:p w14:paraId="1E56B3F5" w14:textId="7F428EA0" w:rsidR="00214D89" w:rsidRDefault="00214D89" w:rsidP="00E1436C">
      <w:pPr>
        <w:ind w:left="360"/>
      </w:pPr>
    </w:p>
    <w:p w14:paraId="37667B0C" w14:textId="718B5CFD" w:rsidR="00214D89" w:rsidRDefault="00214D89" w:rsidP="00E1436C">
      <w:pPr>
        <w:ind w:left="360"/>
      </w:pPr>
    </w:p>
    <w:p w14:paraId="0A7B49C1" w14:textId="36C91DB2" w:rsidR="00214D89" w:rsidRDefault="00214D89" w:rsidP="00E1436C">
      <w:pPr>
        <w:ind w:left="360"/>
      </w:pPr>
    </w:p>
    <w:p w14:paraId="5C85126D" w14:textId="7820B47D" w:rsidR="00214D89" w:rsidRDefault="00214D89" w:rsidP="00E1436C">
      <w:pPr>
        <w:ind w:left="360"/>
      </w:pPr>
    </w:p>
    <w:p w14:paraId="19B917E6" w14:textId="6CD68906" w:rsidR="00214D89" w:rsidRDefault="00214D89" w:rsidP="00E1436C">
      <w:pPr>
        <w:ind w:left="360"/>
      </w:pPr>
    </w:p>
    <w:p w14:paraId="7D53AD67" w14:textId="0E303CEF" w:rsidR="00214D89" w:rsidRDefault="00214D89" w:rsidP="00E1436C">
      <w:pPr>
        <w:ind w:left="360"/>
      </w:pPr>
    </w:p>
    <w:p w14:paraId="6B9E61AE" w14:textId="36164DA4" w:rsidR="00214D89" w:rsidRDefault="00214D89" w:rsidP="00E1436C">
      <w:pPr>
        <w:ind w:left="360"/>
      </w:pPr>
    </w:p>
    <w:p w14:paraId="10AD691E" w14:textId="67A663E3" w:rsidR="00214D89" w:rsidRDefault="00214D89" w:rsidP="00E1436C">
      <w:pPr>
        <w:ind w:left="360"/>
      </w:pPr>
    </w:p>
    <w:p w14:paraId="7552D9F2" w14:textId="787AFE67" w:rsidR="00214D89" w:rsidRDefault="00214D89" w:rsidP="00E1436C">
      <w:pPr>
        <w:pStyle w:val="Titre1"/>
        <w:tabs>
          <w:tab w:val="clear" w:pos="432"/>
          <w:tab w:val="num" w:pos="792"/>
        </w:tabs>
        <w:ind w:left="360"/>
      </w:pPr>
      <w:r>
        <w:br/>
      </w:r>
      <w:bookmarkStart w:id="56" w:name="_Toc96695637"/>
      <w:r w:rsidRPr="00214D89">
        <w:t>Test d’égalité des chances</w:t>
      </w:r>
      <w:bookmarkEnd w:id="56"/>
    </w:p>
    <w:p w14:paraId="217EAA29" w14:textId="13529A60" w:rsidR="00214D89" w:rsidRDefault="00214D89" w:rsidP="00E1436C">
      <w:pPr>
        <w:ind w:left="360"/>
      </w:pPr>
      <w:r>
        <w:br w:type="page"/>
      </w:r>
    </w:p>
    <w:p w14:paraId="142B64E3" w14:textId="0386C838" w:rsidR="00F5159E" w:rsidRDefault="00214D89" w:rsidP="00922EC9">
      <w:pPr>
        <w:pStyle w:val="Titre2"/>
      </w:pPr>
      <w:bookmarkStart w:id="57" w:name="_Toc96695638"/>
      <w:r>
        <w:lastRenderedPageBreak/>
        <w:t>Test d’égalité des chances</w:t>
      </w:r>
      <w:bookmarkEnd w:id="57"/>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CC3DAC">
        <w:tc>
          <w:tcPr>
            <w:tcW w:w="9498" w:type="dxa"/>
            <w:shd w:val="clear" w:color="auto" w:fill="auto"/>
          </w:tcPr>
          <w:p w14:paraId="7B3019E3" w14:textId="77777777" w:rsidR="00F5159E" w:rsidRDefault="00F5159E" w:rsidP="00887EBC">
            <w:pPr>
              <w:pStyle w:val="Contenudetableau"/>
              <w:rPr>
                <w:lang w:val="fr-BE"/>
              </w:rPr>
            </w:pPr>
            <w:r>
              <w:rPr>
                <w:b/>
                <w:bCs/>
                <w:color w:val="0000FF"/>
                <w:lang w:val="fr-BE"/>
              </w:rPr>
              <w:t>Notice explicative à effacer</w:t>
            </w:r>
          </w:p>
        </w:tc>
      </w:tr>
      <w:tr w:rsidR="00F5159E" w14:paraId="382D2D0B" w14:textId="77777777" w:rsidTr="00CC3DAC">
        <w:tc>
          <w:tcPr>
            <w:tcW w:w="9498" w:type="dxa"/>
            <w:shd w:val="clear" w:color="auto" w:fill="auto"/>
          </w:tcPr>
          <w:p w14:paraId="57FA47A5" w14:textId="77777777" w:rsidR="00F5159E" w:rsidRDefault="00F5159E" w:rsidP="00887EBC">
            <w:pPr>
              <w:pStyle w:val="Answers"/>
              <w:ind w:left="0"/>
              <w:rPr>
                <w:b/>
                <w:color w:val="0000FF"/>
                <w:lang w:val="fr-BE"/>
              </w:rPr>
            </w:pPr>
            <w:r>
              <w:rPr>
                <w:b/>
                <w:color w:val="0000FF"/>
                <w:lang w:val="fr-BE"/>
              </w:rPr>
              <w:t>A compléter uniquement si votre demande de subvention est supérieure à 30.000 EUR.</w:t>
            </w:r>
          </w:p>
          <w:p w14:paraId="379B57BD" w14:textId="6C9EB7D1" w:rsidR="00F5159E" w:rsidRDefault="00F5159E" w:rsidP="00887EBC">
            <w:pPr>
              <w:pStyle w:val="Answers"/>
              <w:ind w:left="0"/>
              <w:rPr>
                <w:bCs/>
                <w:color w:val="0000FF"/>
                <w:lang w:val="fr-BE"/>
              </w:rPr>
            </w:pPr>
            <w:r>
              <w:rPr>
                <w:bCs/>
                <w:color w:val="0000FF"/>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1FFEADA9" w14:textId="77777777" w:rsidR="00F5159E" w:rsidRDefault="00F5159E" w:rsidP="00887EBC">
            <w:pPr>
              <w:pStyle w:val="Answers"/>
              <w:ind w:left="0"/>
              <w:rPr>
                <w:bCs/>
                <w:color w:val="0000FF"/>
                <w:lang w:val="fr-BE"/>
              </w:rPr>
            </w:pPr>
          </w:p>
          <w:p w14:paraId="5D81BC7C" w14:textId="0E93F854" w:rsidR="00F5159E" w:rsidRDefault="00F5159E" w:rsidP="00887EBC">
            <w:pPr>
              <w:pStyle w:val="Answers"/>
              <w:ind w:left="0"/>
              <w:rPr>
                <w:bCs/>
                <w:color w:val="0000FF"/>
                <w:lang w:val="fr-BE"/>
              </w:rPr>
            </w:pPr>
            <w:r>
              <w:rPr>
                <w:bCs/>
                <w:color w:val="0000FF"/>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5DAA668F" w14:textId="77777777" w:rsidR="00340E77" w:rsidRDefault="00340E77" w:rsidP="00887EBC">
            <w:pPr>
              <w:pStyle w:val="Answers"/>
              <w:ind w:left="0"/>
              <w:rPr>
                <w:bCs/>
                <w:color w:val="0000FF"/>
                <w:lang w:val="fr-BE"/>
              </w:rPr>
            </w:pPr>
          </w:p>
          <w:p w14:paraId="5528BE2F" w14:textId="6A8949E6" w:rsidR="00F5159E" w:rsidRDefault="00F5159E" w:rsidP="00887EBC">
            <w:pPr>
              <w:pStyle w:val="Answers"/>
              <w:ind w:left="0"/>
              <w:rPr>
                <w:bCs/>
                <w:color w:val="0000FF"/>
                <w:lang w:val="fr-BE"/>
              </w:rPr>
            </w:pPr>
            <w:r>
              <w:rPr>
                <w:bCs/>
                <w:color w:val="0000FF"/>
                <w:lang w:val="fr-BE"/>
              </w:rPr>
              <w:t>Pour plus d’informations, vous pouvez visiter les liens suivants :</w:t>
            </w:r>
          </w:p>
          <w:p w14:paraId="1714E273" w14:textId="2FE4DA11" w:rsidR="00F5159E" w:rsidRDefault="00DE31C3" w:rsidP="00887EBC">
            <w:pPr>
              <w:pStyle w:val="Answers"/>
              <w:ind w:left="0"/>
              <w:rPr>
                <w:bCs/>
                <w:color w:val="0000FF"/>
                <w:lang w:val="fr-BE"/>
              </w:rPr>
            </w:pPr>
            <w:hyperlink r:id="rId21" w:history="1">
              <w:r w:rsidR="00F5159E" w:rsidRPr="00242239">
                <w:rPr>
                  <w:rStyle w:val="Lienhypertexte"/>
                  <w:bCs/>
                  <w:lang w:val="fr-BE"/>
                </w:rPr>
                <w:t>http://test.equal.brussels/</w:t>
              </w:r>
            </w:hyperlink>
            <w:r w:rsidR="00F5159E">
              <w:rPr>
                <w:bCs/>
                <w:color w:val="0000FF"/>
                <w:lang w:val="fr-BE"/>
              </w:rPr>
              <w:t xml:space="preserve">  </w:t>
            </w:r>
          </w:p>
          <w:p w14:paraId="798E8C06" w14:textId="77777777" w:rsidR="00F5159E" w:rsidRDefault="00F5159E" w:rsidP="00887EBC">
            <w:pPr>
              <w:pStyle w:val="Answers"/>
              <w:ind w:left="0"/>
              <w:rPr>
                <w:bCs/>
                <w:color w:val="0000FF"/>
                <w:lang w:val="fr-BE"/>
              </w:rPr>
            </w:pPr>
          </w:p>
          <w:p w14:paraId="434B3B42" w14:textId="0F118645" w:rsidR="00F5159E" w:rsidRPr="00F5159E" w:rsidRDefault="00F5159E" w:rsidP="00F5159E">
            <w:pPr>
              <w:pStyle w:val="Answers"/>
              <w:ind w:left="0"/>
              <w:rPr>
                <w:bCs/>
                <w:color w:val="0000FF"/>
                <w:lang w:val="fr-BE"/>
              </w:rPr>
            </w:pPr>
            <w:r>
              <w:rPr>
                <w:bCs/>
                <w:color w:val="0000FF"/>
                <w:lang w:val="fr-BE"/>
              </w:rPr>
              <w:t>Afin de nous aider à compléter le test au mieux, veuillez répondre aux questions posées dans les sections suivantes de façon la plus claire et synthétique possible.</w:t>
            </w:r>
          </w:p>
        </w:tc>
      </w:tr>
    </w:tbl>
    <w:p w14:paraId="65920A36" w14:textId="77777777" w:rsidR="00F5159E" w:rsidRPr="00F5159E" w:rsidRDefault="00F5159E" w:rsidP="00E1436C">
      <w:pPr>
        <w:ind w:left="360"/>
      </w:pPr>
    </w:p>
    <w:p w14:paraId="116F3A6E" w14:textId="37B062E7" w:rsidR="00F927B1" w:rsidRPr="00F62ABC" w:rsidRDefault="00214D89" w:rsidP="00922EC9">
      <w:pPr>
        <w:pStyle w:val="Titre2"/>
      </w:pPr>
      <w:bookmarkStart w:id="58" w:name="_Toc96695639"/>
      <w:r>
        <w:t>Impact du projet sur l’un (ou plusieurs) des critères suivants</w:t>
      </w:r>
      <w:bookmarkEnd w:id="58"/>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14:paraId="5A4F0DE8" w14:textId="77777777" w:rsidTr="00CC3DAC">
        <w:tc>
          <w:tcPr>
            <w:tcW w:w="9498" w:type="dxa"/>
            <w:shd w:val="clear" w:color="auto" w:fill="auto"/>
          </w:tcPr>
          <w:p w14:paraId="14A00791" w14:textId="77777777" w:rsidR="00F927B1" w:rsidRDefault="00F927B1" w:rsidP="00887EBC">
            <w:pPr>
              <w:pStyle w:val="Contenudetableau"/>
              <w:rPr>
                <w:lang w:val="fr-BE"/>
              </w:rPr>
            </w:pPr>
            <w:r>
              <w:rPr>
                <w:b/>
                <w:bCs/>
                <w:color w:val="0000FF"/>
                <w:lang w:val="fr-BE"/>
              </w:rPr>
              <w:t>Notice explicative à effacer</w:t>
            </w:r>
          </w:p>
        </w:tc>
      </w:tr>
      <w:tr w:rsidR="00F927B1" w14:paraId="0D99A733" w14:textId="77777777" w:rsidTr="00CC3DAC">
        <w:tc>
          <w:tcPr>
            <w:tcW w:w="9498" w:type="dxa"/>
            <w:shd w:val="clear" w:color="auto" w:fill="auto"/>
          </w:tcPr>
          <w:p w14:paraId="25D55B05" w14:textId="77777777" w:rsidR="00F927B1" w:rsidRDefault="00F927B1" w:rsidP="00887EBC">
            <w:pPr>
              <w:pStyle w:val="Contenudetableau"/>
              <w:rPr>
                <w:color w:val="0000FF"/>
                <w:lang w:val="fr-BE"/>
              </w:rPr>
            </w:pPr>
            <w:r>
              <w:rPr>
                <w:color w:val="0000FF"/>
                <w:lang w:val="fr-BE"/>
              </w:rPr>
              <w:t>Pour chacun des critères sélectionnés, expliquez :</w:t>
            </w:r>
          </w:p>
          <w:p w14:paraId="05118B36" w14:textId="77777777" w:rsidR="00F927B1" w:rsidRDefault="00F927B1" w:rsidP="00887EBC">
            <w:pPr>
              <w:pStyle w:val="Contenudetableau"/>
              <w:rPr>
                <w:color w:val="0000FF"/>
                <w:lang w:val="fr-BE"/>
              </w:rPr>
            </w:pPr>
            <w:r>
              <w:rPr>
                <w:color w:val="0000FF"/>
                <w:lang w:val="fr-BE"/>
              </w:rPr>
              <w:t>Comment avez-vous identifié les problématiques ou spécificités auxquelles peuvent être confrontées les per- sonnes sur base de l’un ou plusieurs de ces critères ?</w:t>
            </w:r>
          </w:p>
          <w:p w14:paraId="0D165988" w14:textId="77777777" w:rsidR="00F927B1" w:rsidRDefault="00F927B1" w:rsidP="00887EBC">
            <w:pPr>
              <w:pStyle w:val="Contenudetableau"/>
              <w:rPr>
                <w:color w:val="0000FF"/>
                <w:lang w:val="fr-BE"/>
              </w:rPr>
            </w:pPr>
            <w:r>
              <w:rPr>
                <w:color w:val="0000FF"/>
                <w:lang w:val="fr-BE"/>
              </w:rPr>
              <w:t>Citez les spécificités et/ou problématiques identifiées pour chaque critère coché.</w:t>
            </w:r>
          </w:p>
          <w:p w14:paraId="2D7571C0" w14:textId="77777777" w:rsidR="00F927B1" w:rsidRDefault="00F927B1" w:rsidP="00887EBC">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Default="00836FAA" w:rsidP="00E1436C">
      <w:pPr>
        <w:ind w:left="360"/>
      </w:pPr>
    </w:p>
    <w:p w14:paraId="76710625" w14:textId="77777777" w:rsidR="00F62ABC" w:rsidRDefault="00F62ABC" w:rsidP="00CC3DAC">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Le genre </w:t>
      </w:r>
    </w:p>
    <w:p w14:paraId="6905BBE4" w14:textId="77777777" w:rsidR="00F62ABC" w:rsidRDefault="00F62ABC" w:rsidP="00CC3DAC">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Le handicap</w:t>
      </w:r>
    </w:p>
    <w:p w14:paraId="1C05FCD0" w14:textId="77777777" w:rsidR="00F62ABC" w:rsidRDefault="00F62ABC" w:rsidP="00CC3DAC">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L’origine ethnique et culturelle </w:t>
      </w:r>
    </w:p>
    <w:p w14:paraId="2CC06904" w14:textId="77777777" w:rsidR="00F62ABC" w:rsidRDefault="00F62ABC" w:rsidP="00CC3DAC">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L’orientation sexuelle, l’identité et l’expression de genre </w:t>
      </w:r>
    </w:p>
    <w:p w14:paraId="6C8993CB" w14:textId="77777777" w:rsidR="00F62ABC" w:rsidRDefault="00F62ABC" w:rsidP="00CC3DAC">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L’origine et la situation sociale</w:t>
      </w:r>
    </w:p>
    <w:p w14:paraId="17536C5E" w14:textId="77777777" w:rsidR="00F62ABC" w:rsidRPr="00836FAA" w:rsidRDefault="00F62ABC" w:rsidP="00E1436C">
      <w:pPr>
        <w:ind w:left="360"/>
      </w:pPr>
    </w:p>
    <w:p w14:paraId="03A42E59" w14:textId="61BF392E" w:rsidR="00C969D3" w:rsidRPr="00C969D3" w:rsidRDefault="00214D89" w:rsidP="00922EC9">
      <w:pPr>
        <w:pStyle w:val="Titre2"/>
      </w:pPr>
      <w:bookmarkStart w:id="59" w:name="_Toc96695640"/>
      <w:r>
        <w:t>Evaluation de l’impact du projet sur ces critères</w:t>
      </w:r>
      <w:bookmarkEnd w:id="59"/>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14:paraId="5AD183B2" w14:textId="77777777" w:rsidTr="00CC3DAC">
        <w:tc>
          <w:tcPr>
            <w:tcW w:w="9498" w:type="dxa"/>
            <w:shd w:val="clear" w:color="auto" w:fill="auto"/>
          </w:tcPr>
          <w:p w14:paraId="1E1D083B" w14:textId="77777777" w:rsidR="00C969D3" w:rsidRDefault="00C969D3" w:rsidP="00887EBC">
            <w:pPr>
              <w:pStyle w:val="Contenudetableau"/>
              <w:rPr>
                <w:lang w:val="fr-BE"/>
              </w:rPr>
            </w:pPr>
            <w:r>
              <w:rPr>
                <w:b/>
                <w:bCs/>
                <w:color w:val="0000FF"/>
                <w:lang w:val="fr-BE"/>
              </w:rPr>
              <w:t>Notice explicative à effacer</w:t>
            </w:r>
          </w:p>
        </w:tc>
      </w:tr>
      <w:tr w:rsidR="00C969D3" w14:paraId="014CAC02" w14:textId="77777777" w:rsidTr="00CC3DAC">
        <w:tc>
          <w:tcPr>
            <w:tcW w:w="9498" w:type="dxa"/>
            <w:shd w:val="clear" w:color="auto" w:fill="auto"/>
          </w:tcPr>
          <w:p w14:paraId="32B6205A" w14:textId="77777777" w:rsidR="00C969D3" w:rsidRDefault="00C969D3" w:rsidP="00887EBC">
            <w:pPr>
              <w:pStyle w:val="Contenudetableau"/>
              <w:rPr>
                <w:color w:val="0000FF"/>
                <w:lang w:val="fr-BE"/>
              </w:rPr>
            </w:pPr>
            <w:r>
              <w:rPr>
                <w:color w:val="0000FF"/>
                <w:lang w:val="fr-BE"/>
              </w:rPr>
              <w:t>Evaluez l’impact de votre projet : positif, neutre, ou négatif.</w:t>
            </w:r>
          </w:p>
          <w:p w14:paraId="1003EAA0" w14:textId="77777777" w:rsidR="00C969D3" w:rsidRDefault="00C969D3" w:rsidP="00887EBC">
            <w:pPr>
              <w:pStyle w:val="Contenudetableau"/>
              <w:rPr>
                <w:lang w:val="fr-BE"/>
              </w:rPr>
            </w:pPr>
            <w:r>
              <w:rPr>
                <w:color w:val="0000FF"/>
                <w:lang w:val="fr-BE"/>
              </w:rPr>
              <w:t>Mentionnez les sources que vous utilisez pour évaluer l’impact de votre projet : statistiques, recherches, documents de référence, institutions et personnes de référence, etc.</w:t>
            </w:r>
          </w:p>
        </w:tc>
      </w:tr>
    </w:tbl>
    <w:p w14:paraId="370B25D8" w14:textId="77777777" w:rsidR="00805278" w:rsidRPr="00805278" w:rsidRDefault="00805278" w:rsidP="00CC3DAC"/>
    <w:p w14:paraId="41CD4423" w14:textId="01C15E28" w:rsidR="00386A59" w:rsidRPr="00386A59" w:rsidRDefault="00214D89" w:rsidP="00922EC9">
      <w:pPr>
        <w:pStyle w:val="Titre2"/>
      </w:pPr>
      <w:bookmarkStart w:id="60" w:name="_Toc96695641"/>
      <w:r>
        <w:lastRenderedPageBreak/>
        <w:t>Critères non sélectionnés</w:t>
      </w:r>
      <w:bookmarkEnd w:id="60"/>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14:paraId="40265AC0" w14:textId="77777777" w:rsidTr="00CC3DAC">
        <w:tc>
          <w:tcPr>
            <w:tcW w:w="9498" w:type="dxa"/>
            <w:shd w:val="clear" w:color="auto" w:fill="auto"/>
          </w:tcPr>
          <w:p w14:paraId="7968AF9F" w14:textId="77777777" w:rsidR="00386A59" w:rsidRDefault="00386A59" w:rsidP="00887EBC">
            <w:pPr>
              <w:pStyle w:val="Contenudetableau"/>
              <w:rPr>
                <w:lang w:val="fr-BE"/>
              </w:rPr>
            </w:pPr>
            <w:r>
              <w:rPr>
                <w:b/>
                <w:bCs/>
                <w:color w:val="0000FF"/>
                <w:lang w:val="fr-BE"/>
              </w:rPr>
              <w:t>Notice explicative à effacer</w:t>
            </w:r>
          </w:p>
        </w:tc>
      </w:tr>
      <w:tr w:rsidR="00386A59" w14:paraId="0E4EF1DF" w14:textId="77777777" w:rsidTr="00CC3DAC">
        <w:tc>
          <w:tcPr>
            <w:tcW w:w="9498" w:type="dxa"/>
            <w:shd w:val="clear" w:color="auto" w:fill="auto"/>
          </w:tcPr>
          <w:p w14:paraId="1A74587C" w14:textId="77777777" w:rsidR="00386A59" w:rsidRDefault="00386A59" w:rsidP="00887EBC">
            <w:pPr>
              <w:pStyle w:val="Contenudetableau"/>
              <w:rPr>
                <w:color w:val="0000FF"/>
                <w:lang w:val="fr-BE"/>
              </w:rPr>
            </w:pPr>
            <w:r>
              <w:rPr>
                <w:color w:val="0000FF"/>
                <w:lang w:val="fr-BE"/>
              </w:rPr>
              <w:t>Pour chaque critère où vous n’avez pas cochez la case, expliquez :</w:t>
            </w:r>
          </w:p>
          <w:p w14:paraId="7C7353A0" w14:textId="77777777" w:rsidR="00386A59" w:rsidRDefault="00386A59" w:rsidP="00887EBC">
            <w:pPr>
              <w:pStyle w:val="Contenudetableau"/>
              <w:rPr>
                <w:color w:val="0000FF"/>
                <w:lang w:val="fr-BE"/>
              </w:rPr>
            </w:pPr>
            <w:r>
              <w:rPr>
                <w:color w:val="0000FF"/>
                <w:lang w:val="fr-BE"/>
              </w:rPr>
              <w:t>De quoi avez-vous besoin pour prendre en compte les spécificités ou problématiques liées à ce(s) critère(s) ? Précisez les difficultés rencontrées pour chaque critère non coché.</w:t>
            </w:r>
          </w:p>
          <w:p w14:paraId="6F5C255F" w14:textId="77777777" w:rsidR="00386A59" w:rsidRDefault="00386A59" w:rsidP="00887EBC">
            <w:pPr>
              <w:pStyle w:val="Contenudetableau"/>
              <w:rPr>
                <w:color w:val="0000FF"/>
                <w:lang w:val="fr-BE"/>
              </w:rPr>
            </w:pPr>
            <w:r>
              <w:rPr>
                <w:color w:val="0000FF"/>
                <w:lang w:val="fr-BE"/>
              </w:rPr>
              <w:t>Envisagez-vous de prendre en compte ces problématiques dans le futur ?</w:t>
            </w:r>
          </w:p>
          <w:p w14:paraId="3D129E48" w14:textId="77777777" w:rsidR="00386A59" w:rsidRDefault="00386A59" w:rsidP="00887EBC">
            <w:pPr>
              <w:pStyle w:val="Contenudetableau"/>
              <w:rPr>
                <w:lang w:val="fr-BE"/>
              </w:rPr>
            </w:pPr>
            <w:r>
              <w:rPr>
                <w:color w:val="0000FF"/>
                <w:lang w:val="fr-BE"/>
              </w:rPr>
              <w:t>Par exemple, dans une phase ultérieure de votre projet ; le cas échéant, explicitez de quelle manière</w:t>
            </w:r>
            <w:r>
              <w:rPr>
                <w:lang w:val="fr-BE"/>
              </w:rPr>
              <w:t>.</w:t>
            </w:r>
          </w:p>
        </w:tc>
      </w:tr>
    </w:tbl>
    <w:p w14:paraId="3B424BF4" w14:textId="77777777" w:rsidR="00386A59" w:rsidRPr="00386A59" w:rsidRDefault="00386A59" w:rsidP="00E1436C">
      <w:pPr>
        <w:ind w:left="360"/>
      </w:pPr>
    </w:p>
    <w:p w14:paraId="18F2F942" w14:textId="3C5117EB" w:rsidR="002405EA" w:rsidRDefault="002405EA" w:rsidP="00CC3DAC">
      <w:r>
        <w:br w:type="page"/>
      </w:r>
    </w:p>
    <w:p w14:paraId="0E0F5C07" w14:textId="7E4A4138" w:rsidR="002405EA" w:rsidRDefault="002405EA" w:rsidP="00E1436C">
      <w:pPr>
        <w:ind w:left="360"/>
      </w:pPr>
    </w:p>
    <w:p w14:paraId="01B508E5" w14:textId="1922DCEF" w:rsidR="002405EA" w:rsidRDefault="002405EA" w:rsidP="00E1436C">
      <w:pPr>
        <w:ind w:left="360"/>
      </w:pPr>
    </w:p>
    <w:p w14:paraId="698288F4" w14:textId="4FCCD819"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61" w:name="_Toc96695642"/>
      <w:r w:rsidRPr="002405EA">
        <w:t>Annexes et signatures</w:t>
      </w:r>
      <w:bookmarkEnd w:id="61"/>
    </w:p>
    <w:p w14:paraId="6295F134" w14:textId="2D533F25" w:rsidR="002405EA" w:rsidRDefault="002405EA" w:rsidP="00E1436C">
      <w:pPr>
        <w:ind w:left="360"/>
      </w:pPr>
      <w:r>
        <w:br w:type="page"/>
      </w:r>
    </w:p>
    <w:p w14:paraId="2450C401" w14:textId="615B2C37" w:rsidR="0065417F" w:rsidRPr="0065417F" w:rsidRDefault="002405EA" w:rsidP="00922EC9">
      <w:pPr>
        <w:pStyle w:val="Titre2"/>
      </w:pPr>
      <w:bookmarkStart w:id="62" w:name="_Toc96695643"/>
      <w:r w:rsidRPr="002405EA">
        <w:lastRenderedPageBreak/>
        <w:t>Récapitulatif des annexes à fournir</w:t>
      </w:r>
      <w:bookmarkEnd w:id="62"/>
      <w:r w:rsidR="007A1455">
        <w:br/>
      </w:r>
    </w:p>
    <w:p w14:paraId="75DCD97C" w14:textId="5F969EC9" w:rsidR="002405EA" w:rsidRPr="00610E04" w:rsidRDefault="002405EA" w:rsidP="00CC3DAC">
      <w:pPr>
        <w:pStyle w:val="Paragraphedeliste"/>
        <w:numPr>
          <w:ilvl w:val="0"/>
          <w:numId w:val="31"/>
        </w:numPr>
        <w:ind w:left="643"/>
      </w:pPr>
      <w:r w:rsidRPr="00610E04">
        <w:t xml:space="preserve">Un relevé d'identité bancaire </w:t>
      </w:r>
      <w:r w:rsidR="004529CE" w:rsidRPr="00610E04">
        <w:t>(=</w:t>
      </w:r>
      <w:r w:rsidRPr="00610E04">
        <w:t xml:space="preserve"> document officiel de la banque, et non une capture d’écran d’e-</w:t>
      </w:r>
      <w:proofErr w:type="spellStart"/>
      <w:r w:rsidRPr="00610E04">
        <w:t>banking</w:t>
      </w:r>
      <w:proofErr w:type="spellEnd"/>
      <w:r w:rsidRPr="00610E04">
        <w:t>)</w:t>
      </w:r>
    </w:p>
    <w:p w14:paraId="34905100" w14:textId="77777777" w:rsidR="002405EA" w:rsidRPr="00610E04" w:rsidRDefault="002405EA" w:rsidP="00CC3DAC">
      <w:pPr>
        <w:pStyle w:val="Paragraphedeliste"/>
        <w:numPr>
          <w:ilvl w:val="0"/>
          <w:numId w:val="31"/>
        </w:numPr>
        <w:ind w:left="643"/>
      </w:pPr>
      <w:r w:rsidRPr="00610E04">
        <w:t>Les trois derniers bilans + provisoire de moins de 3 mois pour l’exercice en cours, chiffre d’affaires inclus</w:t>
      </w:r>
    </w:p>
    <w:p w14:paraId="47D88E4D" w14:textId="77777777" w:rsidR="002405EA" w:rsidRPr="00610E04" w:rsidRDefault="002405EA" w:rsidP="00CC3DAC">
      <w:pPr>
        <w:pStyle w:val="Paragraphedeliste"/>
        <w:numPr>
          <w:ilvl w:val="0"/>
          <w:numId w:val="31"/>
        </w:numPr>
        <w:ind w:left="643"/>
      </w:pPr>
      <w:r w:rsidRPr="00610E04">
        <w:t>Les CV des personnes clés</w:t>
      </w:r>
    </w:p>
    <w:p w14:paraId="59D7EA00" w14:textId="00E8AA91" w:rsidR="002405EA" w:rsidRPr="00610E04" w:rsidRDefault="002405EA" w:rsidP="00CC3DAC">
      <w:pPr>
        <w:pStyle w:val="Paragraphedeliste"/>
        <w:numPr>
          <w:ilvl w:val="0"/>
          <w:numId w:val="31"/>
        </w:numPr>
        <w:ind w:left="643"/>
      </w:pPr>
      <w:r w:rsidRPr="00610E04">
        <w:t>Un organigramme de l'entreprise</w:t>
      </w:r>
    </w:p>
    <w:p w14:paraId="4B38ED86" w14:textId="77777777" w:rsidR="002405EA" w:rsidRPr="00610E04" w:rsidRDefault="002405EA" w:rsidP="00CC3DAC">
      <w:pPr>
        <w:pStyle w:val="Paragraphedeliste"/>
        <w:numPr>
          <w:ilvl w:val="0"/>
          <w:numId w:val="31"/>
        </w:numPr>
        <w:ind w:left="643"/>
      </w:pPr>
      <w:r w:rsidRPr="00610E04">
        <w:t>Le diagramme complet et sa version électronique</w:t>
      </w:r>
    </w:p>
    <w:p w14:paraId="61FCFA41" w14:textId="77777777" w:rsidR="002405EA" w:rsidRPr="00610E04" w:rsidRDefault="002405EA" w:rsidP="00CC3DAC">
      <w:pPr>
        <w:pStyle w:val="Paragraphedeliste"/>
        <w:numPr>
          <w:ilvl w:val="0"/>
          <w:numId w:val="31"/>
        </w:numPr>
        <w:ind w:left="643"/>
      </w:pPr>
      <w:r w:rsidRPr="00610E04">
        <w:t>Les cahiers des charges et les soumissions d'offres des sous-traitants</w:t>
      </w:r>
    </w:p>
    <w:p w14:paraId="411981E1" w14:textId="77777777" w:rsidR="002405EA" w:rsidRPr="00610E04" w:rsidRDefault="002405EA" w:rsidP="00CC3DAC">
      <w:pPr>
        <w:pStyle w:val="Paragraphedeliste"/>
        <w:numPr>
          <w:ilvl w:val="0"/>
          <w:numId w:val="31"/>
        </w:numPr>
        <w:ind w:left="643"/>
      </w:pPr>
      <w:r w:rsidRPr="00610E04">
        <w:t>Le business plan du produit ou de la société (comprenant le plan financier)</w:t>
      </w:r>
    </w:p>
    <w:p w14:paraId="0A986EA8" w14:textId="77777777" w:rsidR="002405EA" w:rsidRPr="00610E04" w:rsidRDefault="002405EA" w:rsidP="00CC3DAC">
      <w:pPr>
        <w:pStyle w:val="Paragraphedeliste"/>
        <w:numPr>
          <w:ilvl w:val="0"/>
          <w:numId w:val="31"/>
        </w:numPr>
        <w:ind w:left="643"/>
      </w:pPr>
      <w:r w:rsidRPr="00610E04">
        <w:t>Les documents attestant de la capacité de l'entreprise à assurer sa quote-part dans le projet</w:t>
      </w:r>
    </w:p>
    <w:p w14:paraId="5EA5FB04" w14:textId="14832571" w:rsidR="00F30474" w:rsidRDefault="002405EA" w:rsidP="00CC3DAC">
      <w:pPr>
        <w:pStyle w:val="Paragraphedeliste"/>
        <w:numPr>
          <w:ilvl w:val="0"/>
          <w:numId w:val="31"/>
        </w:numPr>
        <w:ind w:left="643"/>
      </w:pPr>
      <w:r w:rsidRPr="00610E04">
        <w:t>Tout autre document permettant d'appuyer la demande d'aide</w:t>
      </w:r>
    </w:p>
    <w:p w14:paraId="0640151B" w14:textId="77777777" w:rsidR="00610E04" w:rsidRPr="00610E04" w:rsidRDefault="00610E04" w:rsidP="00610E04">
      <w:pPr>
        <w:pStyle w:val="Paragraphedeliste"/>
        <w:ind w:left="1080"/>
      </w:pPr>
    </w:p>
    <w:p w14:paraId="2392BD21" w14:textId="084A69C4" w:rsidR="00457860" w:rsidRDefault="00F60C49" w:rsidP="00922EC9">
      <w:pPr>
        <w:pStyle w:val="Titre2"/>
      </w:pPr>
      <w:bookmarkStart w:id="63" w:name="_Toc96695644"/>
      <w:r>
        <w:t xml:space="preserve">Politique de </w:t>
      </w:r>
      <w:r w:rsidR="004135F3">
        <w:t>protection des données</w:t>
      </w:r>
      <w:bookmarkEnd w:id="63"/>
      <w:r w:rsidR="00E373DE">
        <w:br/>
      </w:r>
    </w:p>
    <w:p w14:paraId="184715F0" w14:textId="4EBBAA44" w:rsidR="00E1436C" w:rsidRDefault="00E1436C" w:rsidP="00CC3DAC">
      <w:pPr>
        <w:ind w:left="283"/>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7A214FC8" w14:textId="77777777" w:rsidR="00E1436C" w:rsidRDefault="00E1436C" w:rsidP="00CC3DAC">
      <w:pPr>
        <w:ind w:left="283"/>
        <w:jc w:val="both"/>
      </w:pPr>
    </w:p>
    <w:p w14:paraId="45CC3769" w14:textId="54FCE8BF" w:rsidR="00E1436C" w:rsidRDefault="00E1436C" w:rsidP="00CC3DAC">
      <w:pPr>
        <w:ind w:left="283"/>
        <w:jc w:val="both"/>
      </w:pPr>
      <w:r>
        <w:t xml:space="preserve">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w:t>
      </w:r>
      <w:proofErr w:type="spellStart"/>
      <w:r>
        <w:t>dpo@innoviris.brussels</w:t>
      </w:r>
      <w:proofErr w:type="spellEnd"/>
      <w:r>
        <w:t xml:space="preserve"> ou consulter notre page web "vie privée".</w:t>
      </w:r>
    </w:p>
    <w:p w14:paraId="11D13376" w14:textId="269D8DE2" w:rsidR="001A2163" w:rsidRPr="001A2163" w:rsidRDefault="002405EA" w:rsidP="001A2163">
      <w:pPr>
        <w:pStyle w:val="Titre2"/>
      </w:pPr>
      <w:bookmarkStart w:id="64" w:name="_Toc96695645"/>
      <w:r>
        <w:t>Déclaration sur l'honneur et engagements</w:t>
      </w:r>
      <w:bookmarkEnd w:id="64"/>
      <w:r w:rsidR="001A2163">
        <w:br/>
      </w:r>
    </w:p>
    <w:p w14:paraId="5F643D01" w14:textId="12CA5970" w:rsidR="00975354" w:rsidRDefault="00975354" w:rsidP="00CC3DAC">
      <w:pPr>
        <w:ind w:left="283"/>
        <w:rPr>
          <w:szCs w:val="20"/>
          <w:lang w:val="fr-FR"/>
        </w:rPr>
      </w:pPr>
      <w:r>
        <w:rPr>
          <w:szCs w:val="20"/>
          <w:lang w:val="fr-FR"/>
        </w:rPr>
        <w:t>Je/nous soussigné(s) (NOM(s) – PRÉNOM(s) et</w:t>
      </w:r>
      <w:r w:rsidR="00900638">
        <w:rPr>
          <w:szCs w:val="20"/>
          <w:lang w:val="fr-FR"/>
        </w:rPr>
        <w:t xml:space="preserve"> </w:t>
      </w:r>
      <w:r>
        <w:rPr>
          <w:szCs w:val="20"/>
          <w:lang w:val="fr-FR"/>
        </w:rPr>
        <w:t>qualité…………</w:t>
      </w:r>
      <w:r w:rsidR="002258A1">
        <w:rPr>
          <w:szCs w:val="20"/>
          <w:lang w:val="fr-FR"/>
        </w:rPr>
        <w:t>…</w:t>
      </w:r>
      <w:r>
        <w:rPr>
          <w:szCs w:val="20"/>
          <w:lang w:val="fr-FR"/>
        </w:rPr>
        <w:t>…………certifie/certifions que l’entreprise …………………………………… est informée des</w:t>
      </w:r>
      <w:r w:rsidR="00900638">
        <w:rPr>
          <w:szCs w:val="20"/>
          <w:lang w:val="fr-FR"/>
        </w:rPr>
        <w:t xml:space="preserve"> </w:t>
      </w:r>
      <w:r>
        <w:rPr>
          <w:szCs w:val="20"/>
          <w:lang w:val="fr-FR"/>
        </w:rPr>
        <w:t xml:space="preserve">dispositions qui suivent et s’engage à les respecter </w:t>
      </w:r>
      <w:r>
        <w:rPr>
          <w:i/>
          <w:iCs/>
          <w:szCs w:val="20"/>
          <w:lang w:val="fr-FR"/>
        </w:rPr>
        <w:t>(cochez les cases adéquates)</w:t>
      </w:r>
      <w:r>
        <w:rPr>
          <w:szCs w:val="20"/>
          <w:lang w:val="fr-FR"/>
        </w:rPr>
        <w:t xml:space="preserve"> : </w:t>
      </w:r>
    </w:p>
    <w:p w14:paraId="23854634" w14:textId="4569DFA0"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est en situation régulière au regard de ses obligations fiscales et sociales ; </w:t>
      </w:r>
    </w:p>
    <w:p w14:paraId="4AE2EF83" w14:textId="7B4B4084"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w:t>
      </w:r>
      <w:r w:rsidR="00975354">
        <w:rPr>
          <w:szCs w:val="20"/>
          <w:lang w:val="fr-FR"/>
        </w:rPr>
        <w:t xml:space="preserve"> projet/programme ou programme RDI n’a pas démarré avant le dépôt du dossier de demande d’aide auprès d'Innoviris ;</w:t>
      </w:r>
    </w:p>
    <w:p w14:paraId="7F0B5E63" w14:textId="71C1241A"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dispose de, ou mettra en place avant le démarrage du projet/programme, un dispositif de suivi des coûts afférents au projet/programme RDI qui permettra de justifier les coûts imputés au projet/programme et de les auditer ;</w:t>
      </w:r>
    </w:p>
    <w:p w14:paraId="7230E815" w14:textId="331EEE0E"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w:t>
      </w:r>
      <w:r w:rsidR="00975354">
        <w:rPr>
          <w:szCs w:val="20"/>
          <w:lang w:val="fr-FR"/>
        </w:rPr>
        <w:t xml:space="preserve"> projet/programme RDI n’est pas réalisé, en totalité ou en partie, pour le compte d’un tiers ; </w:t>
      </w:r>
    </w:p>
    <w:p w14:paraId="59447207" w14:textId="6BC6F059"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sera propriétaire des résultats du projet/programme RDI sous forme de "</w:t>
      </w:r>
      <w:r>
        <w:rPr>
          <w:szCs w:val="20"/>
          <w:lang w:val="fr-FR"/>
        </w:rPr>
        <w:t>savoir-faire</w:t>
      </w:r>
      <w:r w:rsidR="00975354">
        <w:rPr>
          <w:szCs w:val="20"/>
          <w:lang w:val="fr-FR"/>
        </w:rPr>
        <w:t>" ou de droits de propriété industrielle technique ;</w:t>
      </w:r>
    </w:p>
    <w:p w14:paraId="31D74EE2" w14:textId="3B9BFF96"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Les</w:t>
      </w:r>
      <w:r w:rsidR="00975354">
        <w:rPr>
          <w:szCs w:val="20"/>
          <w:lang w:val="fr-FR"/>
        </w:rPr>
        <w:t xml:space="preserve"> coûts imputés dans le cadre du projet/programme RDI ne sont couverts, partiellement ou totalement, par aucune autre mesure d’aide publique. De même que l’entreprise s’engage à n’effectuer aucune nouvelle demande de cofinancement pour des coûts imputés dans le projet/programme RDI auprès d’autres autorités régionales, nationales ou communautaires ;</w:t>
      </w:r>
    </w:p>
    <w:p w14:paraId="2BFA13DD" w14:textId="66557B81"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est en bonne santé financière et n’a pas engagé de procédure d’insolvabilité ; </w:t>
      </w:r>
    </w:p>
    <w:p w14:paraId="33D8BE02" w14:textId="47786EC1"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s’engage à signaler immédiatement auprès d'Innoviris toute modification substantielle intervenue dans le cadre du projet/programme (arrêt, mise en veille ou réduction de la taille du projet/programme, </w:t>
      </w:r>
      <w:r>
        <w:rPr>
          <w:szCs w:val="20"/>
          <w:lang w:val="fr-FR"/>
        </w:rPr>
        <w:t>etc.</w:t>
      </w:r>
      <w:r w:rsidR="00975354">
        <w:rPr>
          <w:szCs w:val="20"/>
          <w:lang w:val="fr-FR"/>
        </w:rPr>
        <w:t xml:space="preserve">) ou dans sa situation (notamment en cas d’insolvabilité, </w:t>
      </w:r>
      <w:r>
        <w:rPr>
          <w:szCs w:val="20"/>
          <w:lang w:val="fr-FR"/>
        </w:rPr>
        <w:lastRenderedPageBreak/>
        <w:t>etc.</w:t>
      </w:r>
      <w:r w:rsidR="00975354">
        <w:rPr>
          <w:szCs w:val="20"/>
          <w:lang w:val="fr-FR"/>
        </w:rPr>
        <w:t>) ;</w:t>
      </w:r>
    </w:p>
    <w:p w14:paraId="1CFE1976" w14:textId="15E4C4C4" w:rsidR="00975354" w:rsidRDefault="00CF34D2" w:rsidP="00CC3DAC">
      <w:pPr>
        <w:widowControl w:val="0"/>
        <w:numPr>
          <w:ilvl w:val="0"/>
          <w:numId w:val="32"/>
        </w:numPr>
        <w:tabs>
          <w:tab w:val="num" w:pos="1440"/>
        </w:tabs>
        <w:suppressAutoHyphens/>
        <w:spacing w:after="0" w:line="240" w:lineRule="auto"/>
        <w:ind w:left="643"/>
        <w:jc w:val="both"/>
        <w:rPr>
          <w:szCs w:val="20"/>
          <w:lang w:val="fr-FR"/>
        </w:rPr>
      </w:pPr>
      <w:r>
        <w:rPr>
          <w:szCs w:val="20"/>
          <w:lang w:val="fr-FR"/>
        </w:rPr>
        <w:t>L’entreprise</w:t>
      </w:r>
      <w:r w:rsidR="00975354">
        <w:rPr>
          <w:szCs w:val="20"/>
          <w:lang w:val="fr-FR"/>
        </w:rPr>
        <w:t xml:space="preserve"> remboursera les subventions en capital versées, augmentées des intérêts légaux applicables, dans les cas d’une gestion impropre ou non-conforme aux règles généralement admises des projets/programmes de recherche-développement ou en cas de non-respect d’un ou plusieurs de ses engagements.</w:t>
      </w:r>
    </w:p>
    <w:p w14:paraId="5B238953" w14:textId="09F46CCF" w:rsidR="00975354" w:rsidRDefault="00CF34D2" w:rsidP="00CC3DAC">
      <w:pPr>
        <w:widowControl w:val="0"/>
        <w:numPr>
          <w:ilvl w:val="0"/>
          <w:numId w:val="32"/>
        </w:numPr>
        <w:tabs>
          <w:tab w:val="num" w:pos="1080"/>
        </w:tabs>
        <w:suppressAutoHyphens/>
        <w:spacing w:after="0" w:line="240" w:lineRule="auto"/>
        <w:ind w:left="643"/>
        <w:jc w:val="both"/>
        <w:rPr>
          <w:szCs w:val="20"/>
          <w:lang w:val="fr-FR"/>
        </w:rPr>
      </w:pPr>
      <w:bookmarkStart w:id="65" w:name="_Hlk60550321"/>
      <w:r>
        <w:rPr>
          <w:rFonts w:eastAsia="Webdings" w:cs="Arial"/>
          <w:szCs w:val="20"/>
          <w:lang w:val="fr-FR"/>
        </w:rPr>
        <w:t>La</w:t>
      </w:r>
      <w:r w:rsidR="00975354">
        <w:rPr>
          <w:rFonts w:eastAsia="Webdings" w:cs="Arial"/>
          <w:szCs w:val="20"/>
          <w:lang w:val="fr-FR"/>
        </w:rPr>
        <w:t xml:space="preserve"> mise en œuvre du projet ne va pas à l’encontre du Code d’éthique de la recherche scientifique de Belgique</w:t>
      </w:r>
      <w:r w:rsidR="00975354">
        <w:rPr>
          <w:rStyle w:val="Appelnotedebasdep"/>
          <w:rFonts w:eastAsia="Webdings" w:cs="Arial"/>
          <w:szCs w:val="20"/>
          <w:lang w:val="fr-FR"/>
        </w:rPr>
        <w:footnoteReference w:id="3"/>
      </w:r>
      <w:r w:rsidR="00975354">
        <w:rPr>
          <w:rFonts w:eastAsia="Webdings" w:cs="Arial"/>
          <w:szCs w:val="20"/>
          <w:lang w:val="fr-FR"/>
        </w:rPr>
        <w:t>.</w:t>
      </w:r>
    </w:p>
    <w:bookmarkEnd w:id="65"/>
    <w:p w14:paraId="247EFFA3" w14:textId="77777777" w:rsidR="00975354" w:rsidRPr="00975354" w:rsidRDefault="00975354" w:rsidP="00975354">
      <w:pPr>
        <w:rPr>
          <w:lang w:val="fr-FR"/>
        </w:rPr>
      </w:pPr>
    </w:p>
    <w:p w14:paraId="7942603E" w14:textId="21FA23F7" w:rsidR="00E373DE" w:rsidRDefault="003027B5" w:rsidP="00CC3DAC">
      <w:pPr>
        <w:pStyle w:val="Titre2"/>
      </w:pPr>
      <w:bookmarkStart w:id="66" w:name="_Toc96695646"/>
      <w:r>
        <w:t>Autorisation et signature</w:t>
      </w:r>
      <w:bookmarkEnd w:id="66"/>
      <w:r w:rsidR="00E373DE">
        <w:br/>
      </w:r>
      <w:bookmarkStart w:id="67" w:name="_Toc80272235"/>
      <w:bookmarkEnd w:id="67"/>
    </w:p>
    <w:p w14:paraId="4461E12B" w14:textId="77777777" w:rsidR="003027B5" w:rsidRDefault="003027B5" w:rsidP="00CC3DAC">
      <w:pPr>
        <w:ind w:left="283"/>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CC3DAC">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CC3DAC">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4B5B0" w14:textId="77777777" w:rsidR="00D57AF3" w:rsidRDefault="00D57AF3" w:rsidP="00B34DDB">
      <w:pPr>
        <w:spacing w:after="0" w:line="240" w:lineRule="auto"/>
      </w:pPr>
      <w:r>
        <w:separator/>
      </w:r>
    </w:p>
  </w:endnote>
  <w:endnote w:type="continuationSeparator" w:id="0">
    <w:p w14:paraId="1FD38AD9" w14:textId="77777777" w:rsidR="00D57AF3" w:rsidRDefault="00D57AF3" w:rsidP="00B34DDB">
      <w:pPr>
        <w:spacing w:after="0" w:line="240" w:lineRule="auto"/>
      </w:pPr>
      <w:r>
        <w:continuationSeparator/>
      </w:r>
    </w:p>
  </w:endnote>
  <w:endnote w:type="continuationNotice" w:id="1">
    <w:p w14:paraId="527E86F9" w14:textId="77777777" w:rsidR="00D57AF3" w:rsidRDefault="00D57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rsidP="009B40ED">
    <w:pPr>
      <w:pStyle w:val="Pieddepage"/>
      <w:ind w:hanging="851"/>
      <w:rPr>
        <w:rFonts w:cs="Arial"/>
        <w:sz w:val="16"/>
        <w:szCs w:val="16"/>
        <w:lang w:val="fr-FR"/>
      </w:rPr>
    </w:pPr>
    <w:r>
      <w:rPr>
        <w:rFonts w:cs="Arial"/>
        <w:sz w:val="16"/>
        <w:szCs w:val="16"/>
        <w:lang w:val="fr-FR"/>
      </w:rPr>
      <w:t>INNOVIRIS</w:t>
    </w:r>
  </w:p>
  <w:p w14:paraId="522BCB86" w14:textId="6BDE3502" w:rsidR="004C402D" w:rsidRDefault="004C402D" w:rsidP="009B40ED">
    <w:pPr>
      <w:pStyle w:val="Pieddepage"/>
      <w:ind w:hanging="851"/>
      <w:rPr>
        <w:rFonts w:cs="Arial"/>
        <w:sz w:val="16"/>
        <w:szCs w:val="16"/>
        <w:lang w:val="fr-FR"/>
      </w:rPr>
    </w:pPr>
    <w:r>
      <w:rPr>
        <w:rFonts w:cs="Arial"/>
        <w:sz w:val="16"/>
        <w:szCs w:val="16"/>
        <w:lang w:val="fr-FR"/>
      </w:rPr>
      <w:t>Chaussée de Charleroi 112</w:t>
    </w:r>
  </w:p>
  <w:p w14:paraId="46A46EAF" w14:textId="4939033D" w:rsidR="004C402D" w:rsidRDefault="004C402D" w:rsidP="009B40ED">
    <w:pPr>
      <w:pStyle w:val="Pieddepage"/>
      <w:tabs>
        <w:tab w:val="clear" w:pos="9072"/>
        <w:tab w:val="right" w:pos="9070"/>
      </w:tabs>
      <w:ind w:hanging="851"/>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0F6C9E">
          <w:rPr>
            <w:rFonts w:cs="Arial"/>
            <w:sz w:val="16"/>
            <w:szCs w:val="16"/>
            <w:lang w:val="fr-FR"/>
          </w:rPr>
          <w:t xml:space="preserve">Appel à projets </w:t>
        </w:r>
        <w:proofErr w:type="spellStart"/>
        <w:r w:rsidR="000F6C9E">
          <w:rPr>
            <w:rFonts w:cs="Arial"/>
            <w:sz w:val="16"/>
            <w:szCs w:val="16"/>
            <w:lang w:val="fr-FR"/>
          </w:rPr>
          <w:t>Circular</w:t>
        </w:r>
        <w:proofErr w:type="spellEnd"/>
        <w:r w:rsidR="000F6C9E">
          <w:rPr>
            <w:rFonts w:cs="Arial"/>
            <w:sz w:val="16"/>
            <w:szCs w:val="16"/>
            <w:lang w:val="fr-FR"/>
          </w:rPr>
          <w:t xml:space="preserve"> Innovation : Re-use &amp; Recycle</w:t>
        </w:r>
      </w:sdtContent>
    </w:sdt>
    <w:r>
      <w:rPr>
        <w:rFonts w:cs="Arial"/>
        <w:sz w:val="16"/>
        <w:szCs w:val="16"/>
        <w:lang w:val="fr-FR"/>
      </w:rPr>
      <w:tab/>
    </w:r>
    <w:r w:rsidR="00DB582F">
      <w:rPr>
        <w:rFonts w:cs="Arial"/>
        <w:sz w:val="16"/>
        <w:szCs w:val="16"/>
        <w:lang w:val="fr-FR"/>
      </w:rPr>
      <w:t xml:space="preserve">Page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rsidP="009B40ED">
    <w:pPr>
      <w:pStyle w:val="Pieddepage"/>
      <w:ind w:hanging="851"/>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0D447" w14:textId="77777777" w:rsidR="00D57AF3" w:rsidRDefault="00D57AF3" w:rsidP="00B34DDB">
      <w:pPr>
        <w:spacing w:after="0" w:line="240" w:lineRule="auto"/>
      </w:pPr>
      <w:r>
        <w:separator/>
      </w:r>
    </w:p>
  </w:footnote>
  <w:footnote w:type="continuationSeparator" w:id="0">
    <w:p w14:paraId="7BC03187" w14:textId="77777777" w:rsidR="00D57AF3" w:rsidRDefault="00D57AF3" w:rsidP="00B34DDB">
      <w:pPr>
        <w:spacing w:after="0" w:line="240" w:lineRule="auto"/>
      </w:pPr>
      <w:r>
        <w:continuationSeparator/>
      </w:r>
    </w:p>
  </w:footnote>
  <w:footnote w:type="continuationNotice" w:id="1">
    <w:p w14:paraId="010CB580" w14:textId="77777777" w:rsidR="00D57AF3" w:rsidRDefault="00D57AF3">
      <w:pPr>
        <w:spacing w:after="0" w:line="240" w:lineRule="auto"/>
      </w:pPr>
    </w:p>
  </w:footnote>
  <w:footnote w:id="2">
    <w:p w14:paraId="6F50145C" w14:textId="77777777" w:rsidR="00B91354" w:rsidRPr="002E036C" w:rsidRDefault="00B91354" w:rsidP="00B91354">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 w:id="3">
    <w:p w14:paraId="7D581D99" w14:textId="77777777" w:rsidR="00975354" w:rsidRPr="00975354" w:rsidRDefault="00975354" w:rsidP="00975354">
      <w:pPr>
        <w:pStyle w:val="Notedebasdepage"/>
        <w:rPr>
          <w:lang w:val="fr-BE"/>
        </w:rPr>
      </w:pPr>
      <w:r>
        <w:rPr>
          <w:rStyle w:val="Appelnotedebasdep"/>
        </w:rPr>
        <w:footnoteRef/>
      </w:r>
      <w:r w:rsidRPr="00975354">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3E276CEC"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1505"/>
        </w:tabs>
        <w:ind w:left="1505" w:hanging="360"/>
      </w:pPr>
      <w:rPr>
        <w:rFonts w:ascii="Wingdings 2" w:hAnsi="Wingdings 2" w:hint="default"/>
        <w:sz w:val="20"/>
        <w:szCs w:val="20"/>
        <w:shd w:val="clear" w:color="auto" w:fill="auto"/>
        <w:lang w:val="fr-FR"/>
      </w:rPr>
    </w:lvl>
    <w:lvl w:ilvl="1">
      <w:start w:val="1"/>
      <w:numFmt w:val="bullet"/>
      <w:lvlText w:val="◦"/>
      <w:lvlJc w:val="left"/>
      <w:pPr>
        <w:tabs>
          <w:tab w:val="num" w:pos="1865"/>
        </w:tabs>
        <w:ind w:left="1865" w:hanging="360"/>
      </w:pPr>
      <w:rPr>
        <w:rFonts w:ascii="OpenSymbol" w:hAnsi="OpenSymbol" w:cs="OpenSymbol"/>
      </w:rPr>
    </w:lvl>
    <w:lvl w:ilvl="2">
      <w:start w:val="1"/>
      <w:numFmt w:val="bullet"/>
      <w:lvlText w:val="▪"/>
      <w:lvlJc w:val="left"/>
      <w:pPr>
        <w:tabs>
          <w:tab w:val="num" w:pos="2225"/>
        </w:tabs>
        <w:ind w:left="2225" w:hanging="360"/>
      </w:pPr>
      <w:rPr>
        <w:rFonts w:ascii="OpenSymbol" w:hAnsi="OpenSymbol" w:cs="OpenSymbol"/>
      </w:rPr>
    </w:lvl>
    <w:lvl w:ilvl="3">
      <w:start w:val="1"/>
      <w:numFmt w:val="bullet"/>
      <w:lvlText w:val=""/>
      <w:lvlJc w:val="left"/>
      <w:pPr>
        <w:tabs>
          <w:tab w:val="num" w:pos="2585"/>
        </w:tabs>
        <w:ind w:left="2585" w:hanging="360"/>
      </w:pPr>
      <w:rPr>
        <w:rFonts w:ascii="Symbol" w:hAnsi="Symbol" w:cs="OpenSymbol"/>
        <w:sz w:val="20"/>
        <w:szCs w:val="20"/>
        <w:shd w:val="clear" w:color="auto" w:fill="auto"/>
        <w:lang w:val="fr-FR"/>
      </w:rPr>
    </w:lvl>
    <w:lvl w:ilvl="4">
      <w:start w:val="1"/>
      <w:numFmt w:val="bullet"/>
      <w:lvlText w:val="◦"/>
      <w:lvlJc w:val="left"/>
      <w:pPr>
        <w:tabs>
          <w:tab w:val="num" w:pos="2945"/>
        </w:tabs>
        <w:ind w:left="2945" w:hanging="360"/>
      </w:pPr>
      <w:rPr>
        <w:rFonts w:ascii="OpenSymbol" w:hAnsi="OpenSymbol" w:cs="OpenSymbol"/>
      </w:rPr>
    </w:lvl>
    <w:lvl w:ilvl="5">
      <w:start w:val="1"/>
      <w:numFmt w:val="bullet"/>
      <w:lvlText w:val="▪"/>
      <w:lvlJc w:val="left"/>
      <w:pPr>
        <w:tabs>
          <w:tab w:val="num" w:pos="3305"/>
        </w:tabs>
        <w:ind w:left="3305" w:hanging="360"/>
      </w:pPr>
      <w:rPr>
        <w:rFonts w:ascii="OpenSymbol" w:hAnsi="OpenSymbol" w:cs="OpenSymbol"/>
      </w:rPr>
    </w:lvl>
    <w:lvl w:ilvl="6">
      <w:start w:val="1"/>
      <w:numFmt w:val="bullet"/>
      <w:lvlText w:val=""/>
      <w:lvlJc w:val="left"/>
      <w:pPr>
        <w:tabs>
          <w:tab w:val="num" w:pos="3665"/>
        </w:tabs>
        <w:ind w:left="3665" w:hanging="360"/>
      </w:pPr>
      <w:rPr>
        <w:rFonts w:ascii="Symbol" w:hAnsi="Symbol" w:cs="OpenSymbol"/>
        <w:sz w:val="20"/>
        <w:szCs w:val="20"/>
        <w:shd w:val="clear" w:color="auto" w:fill="auto"/>
        <w:lang w:val="fr-FR"/>
      </w:rPr>
    </w:lvl>
    <w:lvl w:ilvl="7">
      <w:start w:val="1"/>
      <w:numFmt w:val="bullet"/>
      <w:lvlText w:val="◦"/>
      <w:lvlJc w:val="left"/>
      <w:pPr>
        <w:tabs>
          <w:tab w:val="num" w:pos="4025"/>
        </w:tabs>
        <w:ind w:left="4025" w:hanging="360"/>
      </w:pPr>
      <w:rPr>
        <w:rFonts w:ascii="OpenSymbol" w:hAnsi="OpenSymbol" w:cs="OpenSymbol"/>
      </w:rPr>
    </w:lvl>
    <w:lvl w:ilvl="8">
      <w:start w:val="1"/>
      <w:numFmt w:val="bullet"/>
      <w:lvlText w:val="▪"/>
      <w:lvlJc w:val="left"/>
      <w:pPr>
        <w:tabs>
          <w:tab w:val="num" w:pos="4385"/>
        </w:tabs>
        <w:ind w:left="4385"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E074FF3"/>
    <w:multiLevelType w:val="hybridMultilevel"/>
    <w:tmpl w:val="C3DE8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9"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2"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6"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E017081"/>
    <w:multiLevelType w:val="hybridMultilevel"/>
    <w:tmpl w:val="A2CE2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1"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3"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15:restartNumberingAfterBreak="0">
    <w:nsid w:val="4A1F3D92"/>
    <w:multiLevelType w:val="hybridMultilevel"/>
    <w:tmpl w:val="AC12BE0A"/>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54F745EE"/>
    <w:multiLevelType w:val="multilevel"/>
    <w:tmpl w:val="581A47D2"/>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6"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8" w15:restartNumberingAfterBreak="0">
    <w:nsid w:val="5D5D0E26"/>
    <w:multiLevelType w:val="hybridMultilevel"/>
    <w:tmpl w:val="048E2E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65A4236D"/>
    <w:multiLevelType w:val="hybridMultilevel"/>
    <w:tmpl w:val="7168FC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9"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60" w15:restartNumberingAfterBreak="0">
    <w:nsid w:val="6F223EDC"/>
    <w:multiLevelType w:val="hybridMultilevel"/>
    <w:tmpl w:val="68700FCC"/>
    <w:lvl w:ilvl="0" w:tplc="94FCF42A">
      <w:start w:val="1"/>
      <w:numFmt w:val="bullet"/>
      <w:lvlText w:val=""/>
      <w:lvlJc w:val="left"/>
      <w:pPr>
        <w:ind w:left="696" w:hanging="360"/>
      </w:pPr>
      <w:rPr>
        <w:rFonts w:ascii="Wingdings 2" w:hAnsi="Wingdings 2" w:hint="default"/>
      </w:rPr>
    </w:lvl>
    <w:lvl w:ilvl="1" w:tplc="080C0003">
      <w:start w:val="1"/>
      <w:numFmt w:val="bullet"/>
      <w:lvlText w:val="o"/>
      <w:lvlJc w:val="left"/>
      <w:pPr>
        <w:ind w:left="1416" w:hanging="360"/>
      </w:pPr>
      <w:rPr>
        <w:rFonts w:ascii="Courier New" w:hAnsi="Courier New" w:cs="Courier New" w:hint="default"/>
      </w:rPr>
    </w:lvl>
    <w:lvl w:ilvl="2" w:tplc="080C0005" w:tentative="1">
      <w:start w:val="1"/>
      <w:numFmt w:val="bullet"/>
      <w:lvlText w:val=""/>
      <w:lvlJc w:val="left"/>
      <w:pPr>
        <w:ind w:left="2136" w:hanging="360"/>
      </w:pPr>
      <w:rPr>
        <w:rFonts w:ascii="Wingdings" w:hAnsi="Wingdings" w:hint="default"/>
      </w:rPr>
    </w:lvl>
    <w:lvl w:ilvl="3" w:tplc="080C0001" w:tentative="1">
      <w:start w:val="1"/>
      <w:numFmt w:val="bullet"/>
      <w:lvlText w:val=""/>
      <w:lvlJc w:val="left"/>
      <w:pPr>
        <w:ind w:left="2856" w:hanging="360"/>
      </w:pPr>
      <w:rPr>
        <w:rFonts w:ascii="Symbol" w:hAnsi="Symbol" w:hint="default"/>
      </w:rPr>
    </w:lvl>
    <w:lvl w:ilvl="4" w:tplc="080C0003" w:tentative="1">
      <w:start w:val="1"/>
      <w:numFmt w:val="bullet"/>
      <w:lvlText w:val="o"/>
      <w:lvlJc w:val="left"/>
      <w:pPr>
        <w:ind w:left="3576" w:hanging="360"/>
      </w:pPr>
      <w:rPr>
        <w:rFonts w:ascii="Courier New" w:hAnsi="Courier New" w:cs="Courier New" w:hint="default"/>
      </w:rPr>
    </w:lvl>
    <w:lvl w:ilvl="5" w:tplc="080C0005" w:tentative="1">
      <w:start w:val="1"/>
      <w:numFmt w:val="bullet"/>
      <w:lvlText w:val=""/>
      <w:lvlJc w:val="left"/>
      <w:pPr>
        <w:ind w:left="4296" w:hanging="360"/>
      </w:pPr>
      <w:rPr>
        <w:rFonts w:ascii="Wingdings" w:hAnsi="Wingdings" w:hint="default"/>
      </w:rPr>
    </w:lvl>
    <w:lvl w:ilvl="6" w:tplc="080C0001" w:tentative="1">
      <w:start w:val="1"/>
      <w:numFmt w:val="bullet"/>
      <w:lvlText w:val=""/>
      <w:lvlJc w:val="left"/>
      <w:pPr>
        <w:ind w:left="5016" w:hanging="360"/>
      </w:pPr>
      <w:rPr>
        <w:rFonts w:ascii="Symbol" w:hAnsi="Symbol" w:hint="default"/>
      </w:rPr>
    </w:lvl>
    <w:lvl w:ilvl="7" w:tplc="080C0003" w:tentative="1">
      <w:start w:val="1"/>
      <w:numFmt w:val="bullet"/>
      <w:lvlText w:val="o"/>
      <w:lvlJc w:val="left"/>
      <w:pPr>
        <w:ind w:left="5736" w:hanging="360"/>
      </w:pPr>
      <w:rPr>
        <w:rFonts w:ascii="Courier New" w:hAnsi="Courier New" w:cs="Courier New" w:hint="default"/>
      </w:rPr>
    </w:lvl>
    <w:lvl w:ilvl="8" w:tplc="080C0005" w:tentative="1">
      <w:start w:val="1"/>
      <w:numFmt w:val="bullet"/>
      <w:lvlText w:val=""/>
      <w:lvlJc w:val="left"/>
      <w:pPr>
        <w:ind w:left="6456" w:hanging="360"/>
      </w:pPr>
      <w:rPr>
        <w:rFonts w:ascii="Wingdings" w:hAnsi="Wingdings" w:hint="default"/>
      </w:rPr>
    </w:lvl>
  </w:abstractNum>
  <w:abstractNum w:abstractNumId="61"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58603258">
    <w:abstractNumId w:val="46"/>
  </w:num>
  <w:num w:numId="2" w16cid:durableId="1105885202">
    <w:abstractNumId w:val="45"/>
  </w:num>
  <w:num w:numId="3" w16cid:durableId="989944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652114">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6832681">
    <w:abstractNumId w:val="0"/>
  </w:num>
  <w:num w:numId="6" w16cid:durableId="1599947389">
    <w:abstractNumId w:val="2"/>
  </w:num>
  <w:num w:numId="7" w16cid:durableId="1587109159">
    <w:abstractNumId w:val="29"/>
  </w:num>
  <w:num w:numId="8" w16cid:durableId="2037808512">
    <w:abstractNumId w:val="39"/>
  </w:num>
  <w:num w:numId="9" w16cid:durableId="1758556330">
    <w:abstractNumId w:val="62"/>
  </w:num>
  <w:num w:numId="10" w16cid:durableId="1682203346">
    <w:abstractNumId w:val="32"/>
  </w:num>
  <w:num w:numId="11" w16cid:durableId="1779254895">
    <w:abstractNumId w:val="3"/>
  </w:num>
  <w:num w:numId="12" w16cid:durableId="35080814">
    <w:abstractNumId w:val="4"/>
  </w:num>
  <w:num w:numId="13" w16cid:durableId="850339978">
    <w:abstractNumId w:val="5"/>
  </w:num>
  <w:num w:numId="14" w16cid:durableId="1250239507">
    <w:abstractNumId w:val="6"/>
  </w:num>
  <w:num w:numId="15" w16cid:durableId="1423378713">
    <w:abstractNumId w:val="7"/>
  </w:num>
  <w:num w:numId="16" w16cid:durableId="1042679891">
    <w:abstractNumId w:val="8"/>
  </w:num>
  <w:num w:numId="17" w16cid:durableId="1955676155">
    <w:abstractNumId w:val="16"/>
  </w:num>
  <w:num w:numId="18" w16cid:durableId="188496197">
    <w:abstractNumId w:val="43"/>
  </w:num>
  <w:num w:numId="19" w16cid:durableId="874535582">
    <w:abstractNumId w:val="26"/>
  </w:num>
  <w:num w:numId="20" w16cid:durableId="1709068792">
    <w:abstractNumId w:val="9"/>
  </w:num>
  <w:num w:numId="21" w16cid:durableId="993216231">
    <w:abstractNumId w:val="27"/>
  </w:num>
  <w:num w:numId="22" w16cid:durableId="1117335820">
    <w:abstractNumId w:val="10"/>
  </w:num>
  <w:num w:numId="23" w16cid:durableId="1321617973">
    <w:abstractNumId w:val="56"/>
  </w:num>
  <w:num w:numId="24" w16cid:durableId="978343468">
    <w:abstractNumId w:val="33"/>
  </w:num>
  <w:num w:numId="25" w16cid:durableId="1653412831">
    <w:abstractNumId w:val="11"/>
  </w:num>
  <w:num w:numId="26" w16cid:durableId="369576024">
    <w:abstractNumId w:val="12"/>
  </w:num>
  <w:num w:numId="27" w16cid:durableId="1528831657">
    <w:abstractNumId w:val="18"/>
  </w:num>
  <w:num w:numId="28" w16cid:durableId="1083143131">
    <w:abstractNumId w:val="15"/>
  </w:num>
  <w:num w:numId="29" w16cid:durableId="347297673">
    <w:abstractNumId w:val="52"/>
  </w:num>
  <w:num w:numId="30" w16cid:durableId="1935505517">
    <w:abstractNumId w:val="23"/>
  </w:num>
  <w:num w:numId="31" w16cid:durableId="1544099332">
    <w:abstractNumId w:val="60"/>
  </w:num>
  <w:num w:numId="32" w16cid:durableId="886113183">
    <w:abstractNumId w:val="17"/>
  </w:num>
  <w:num w:numId="33" w16cid:durableId="794835197">
    <w:abstractNumId w:val="54"/>
  </w:num>
  <w:num w:numId="34" w16cid:durableId="2096170785">
    <w:abstractNumId w:val="35"/>
  </w:num>
  <w:num w:numId="35" w16cid:durableId="1946306395">
    <w:abstractNumId w:val="30"/>
  </w:num>
  <w:num w:numId="36" w16cid:durableId="1755392545">
    <w:abstractNumId w:val="59"/>
  </w:num>
  <w:num w:numId="37" w16cid:durableId="1514146136">
    <w:abstractNumId w:val="40"/>
  </w:num>
  <w:num w:numId="38" w16cid:durableId="701635939">
    <w:abstractNumId w:val="20"/>
  </w:num>
  <w:num w:numId="39" w16cid:durableId="1653487049">
    <w:abstractNumId w:val="42"/>
  </w:num>
  <w:num w:numId="40" w16cid:durableId="1137264174">
    <w:abstractNumId w:val="57"/>
  </w:num>
  <w:num w:numId="41" w16cid:durableId="952321857">
    <w:abstractNumId w:val="36"/>
  </w:num>
  <w:num w:numId="42" w16cid:durableId="1596092683">
    <w:abstractNumId w:val="61"/>
  </w:num>
  <w:num w:numId="43" w16cid:durableId="1252855723">
    <w:abstractNumId w:val="13"/>
  </w:num>
  <w:num w:numId="44" w16cid:durableId="1581214621">
    <w:abstractNumId w:val="14"/>
  </w:num>
  <w:num w:numId="45" w16cid:durableId="486631610">
    <w:abstractNumId w:val="21"/>
  </w:num>
  <w:num w:numId="46" w16cid:durableId="1705984379">
    <w:abstractNumId w:val="53"/>
  </w:num>
  <w:num w:numId="47" w16cid:durableId="739671736">
    <w:abstractNumId w:val="22"/>
  </w:num>
  <w:num w:numId="48" w16cid:durableId="893078481">
    <w:abstractNumId w:val="50"/>
  </w:num>
  <w:num w:numId="49" w16cid:durableId="1841969873">
    <w:abstractNumId w:val="49"/>
  </w:num>
  <w:num w:numId="50" w16cid:durableId="879198150">
    <w:abstractNumId w:val="34"/>
  </w:num>
  <w:num w:numId="51" w16cid:durableId="1909993348">
    <w:abstractNumId w:val="47"/>
  </w:num>
  <w:num w:numId="52" w16cid:durableId="309214235">
    <w:abstractNumId w:val="44"/>
  </w:num>
  <w:num w:numId="53" w16cid:durableId="1176771630">
    <w:abstractNumId w:val="41"/>
  </w:num>
  <w:num w:numId="54" w16cid:durableId="1282105117">
    <w:abstractNumId w:val="55"/>
  </w:num>
  <w:num w:numId="55" w16cid:durableId="1634600877">
    <w:abstractNumId w:val="19"/>
  </w:num>
  <w:num w:numId="56" w16cid:durableId="1010988429">
    <w:abstractNumId w:val="38"/>
  </w:num>
  <w:num w:numId="57" w16cid:durableId="545020564">
    <w:abstractNumId w:val="28"/>
  </w:num>
  <w:num w:numId="58" w16cid:durableId="1538856219">
    <w:abstractNumId w:val="31"/>
  </w:num>
  <w:num w:numId="59" w16cid:durableId="1933736096">
    <w:abstractNumId w:val="25"/>
  </w:num>
  <w:num w:numId="60" w16cid:durableId="756903988">
    <w:abstractNumId w:val="58"/>
  </w:num>
  <w:num w:numId="61" w16cid:durableId="950163584">
    <w:abstractNumId w:val="63"/>
  </w:num>
  <w:num w:numId="62" w16cid:durableId="1680620209">
    <w:abstractNumId w:val="51"/>
  </w:num>
  <w:num w:numId="63" w16cid:durableId="371465947">
    <w:abstractNumId w:val="37"/>
  </w:num>
  <w:num w:numId="64" w16cid:durableId="1803037160">
    <w:abstractNumId w:val="24"/>
  </w:num>
  <w:num w:numId="65" w16cid:durableId="90842580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3FB3"/>
    <w:rsid w:val="00006832"/>
    <w:rsid w:val="0000701E"/>
    <w:rsid w:val="00007AD6"/>
    <w:rsid w:val="000147CC"/>
    <w:rsid w:val="000154F1"/>
    <w:rsid w:val="00015A20"/>
    <w:rsid w:val="00017981"/>
    <w:rsid w:val="00021565"/>
    <w:rsid w:val="00021833"/>
    <w:rsid w:val="0002775F"/>
    <w:rsid w:val="0003005D"/>
    <w:rsid w:val="0003292C"/>
    <w:rsid w:val="0003320F"/>
    <w:rsid w:val="000355D9"/>
    <w:rsid w:val="00037B44"/>
    <w:rsid w:val="000406A4"/>
    <w:rsid w:val="0004634D"/>
    <w:rsid w:val="00047DBC"/>
    <w:rsid w:val="000510C9"/>
    <w:rsid w:val="0005622C"/>
    <w:rsid w:val="00057EA2"/>
    <w:rsid w:val="00061592"/>
    <w:rsid w:val="00063101"/>
    <w:rsid w:val="00063446"/>
    <w:rsid w:val="0006400E"/>
    <w:rsid w:val="00065433"/>
    <w:rsid w:val="0007332C"/>
    <w:rsid w:val="000749BC"/>
    <w:rsid w:val="00075D4D"/>
    <w:rsid w:val="0008525C"/>
    <w:rsid w:val="00091E34"/>
    <w:rsid w:val="0009649B"/>
    <w:rsid w:val="000A2C5C"/>
    <w:rsid w:val="000A68C5"/>
    <w:rsid w:val="000B09C6"/>
    <w:rsid w:val="000B207C"/>
    <w:rsid w:val="000B2423"/>
    <w:rsid w:val="000C6F62"/>
    <w:rsid w:val="000D249B"/>
    <w:rsid w:val="000D4D3F"/>
    <w:rsid w:val="000D689C"/>
    <w:rsid w:val="000D7E27"/>
    <w:rsid w:val="000E236B"/>
    <w:rsid w:val="000E5B23"/>
    <w:rsid w:val="000E73D8"/>
    <w:rsid w:val="000F019A"/>
    <w:rsid w:val="000F025C"/>
    <w:rsid w:val="000F400A"/>
    <w:rsid w:val="000F65EE"/>
    <w:rsid w:val="000F6C9E"/>
    <w:rsid w:val="00104346"/>
    <w:rsid w:val="00105B24"/>
    <w:rsid w:val="0011013B"/>
    <w:rsid w:val="00110480"/>
    <w:rsid w:val="001303D4"/>
    <w:rsid w:val="00140173"/>
    <w:rsid w:val="00141B03"/>
    <w:rsid w:val="0014296F"/>
    <w:rsid w:val="00150E9D"/>
    <w:rsid w:val="0015142D"/>
    <w:rsid w:val="00152CFF"/>
    <w:rsid w:val="0015332E"/>
    <w:rsid w:val="001541BF"/>
    <w:rsid w:val="001543C2"/>
    <w:rsid w:val="0016183B"/>
    <w:rsid w:val="001635E3"/>
    <w:rsid w:val="0017054E"/>
    <w:rsid w:val="00174D3F"/>
    <w:rsid w:val="00180581"/>
    <w:rsid w:val="00181876"/>
    <w:rsid w:val="00182CB7"/>
    <w:rsid w:val="001911E2"/>
    <w:rsid w:val="0019269A"/>
    <w:rsid w:val="00195561"/>
    <w:rsid w:val="00196D32"/>
    <w:rsid w:val="001A2163"/>
    <w:rsid w:val="001A6528"/>
    <w:rsid w:val="001A667E"/>
    <w:rsid w:val="001A6DF0"/>
    <w:rsid w:val="001B0F86"/>
    <w:rsid w:val="001B2182"/>
    <w:rsid w:val="001B41B8"/>
    <w:rsid w:val="001B447E"/>
    <w:rsid w:val="001B597F"/>
    <w:rsid w:val="001B5BFA"/>
    <w:rsid w:val="001B6C00"/>
    <w:rsid w:val="001C018D"/>
    <w:rsid w:val="001C0B08"/>
    <w:rsid w:val="001C0EBB"/>
    <w:rsid w:val="001D02C8"/>
    <w:rsid w:val="001D2C22"/>
    <w:rsid w:val="001D7339"/>
    <w:rsid w:val="001E1C05"/>
    <w:rsid w:val="001E30F3"/>
    <w:rsid w:val="001E3F2A"/>
    <w:rsid w:val="001E4A3E"/>
    <w:rsid w:val="001F0368"/>
    <w:rsid w:val="001F54CE"/>
    <w:rsid w:val="001F61B5"/>
    <w:rsid w:val="001F68C8"/>
    <w:rsid w:val="00205304"/>
    <w:rsid w:val="00205DD2"/>
    <w:rsid w:val="00206AE1"/>
    <w:rsid w:val="00214D89"/>
    <w:rsid w:val="00215691"/>
    <w:rsid w:val="00217CC6"/>
    <w:rsid w:val="0022181B"/>
    <w:rsid w:val="00222E91"/>
    <w:rsid w:val="002237F6"/>
    <w:rsid w:val="002258A1"/>
    <w:rsid w:val="00227223"/>
    <w:rsid w:val="00231082"/>
    <w:rsid w:val="002330E4"/>
    <w:rsid w:val="0023374F"/>
    <w:rsid w:val="002376F7"/>
    <w:rsid w:val="002405EA"/>
    <w:rsid w:val="00241EDE"/>
    <w:rsid w:val="0024242A"/>
    <w:rsid w:val="00243D05"/>
    <w:rsid w:val="002449BA"/>
    <w:rsid w:val="00245563"/>
    <w:rsid w:val="00246C2F"/>
    <w:rsid w:val="002472C1"/>
    <w:rsid w:val="002478BB"/>
    <w:rsid w:val="0025252D"/>
    <w:rsid w:val="002528A1"/>
    <w:rsid w:val="00252D24"/>
    <w:rsid w:val="002603A6"/>
    <w:rsid w:val="00261984"/>
    <w:rsid w:val="00261AE2"/>
    <w:rsid w:val="00262435"/>
    <w:rsid w:val="002630AD"/>
    <w:rsid w:val="00266205"/>
    <w:rsid w:val="00270089"/>
    <w:rsid w:val="00271AF6"/>
    <w:rsid w:val="00274520"/>
    <w:rsid w:val="00274E4E"/>
    <w:rsid w:val="00277374"/>
    <w:rsid w:val="002800B6"/>
    <w:rsid w:val="002801C3"/>
    <w:rsid w:val="002809B6"/>
    <w:rsid w:val="002809CE"/>
    <w:rsid w:val="0028401E"/>
    <w:rsid w:val="002850DC"/>
    <w:rsid w:val="002851D7"/>
    <w:rsid w:val="00287CC4"/>
    <w:rsid w:val="00292E46"/>
    <w:rsid w:val="00293422"/>
    <w:rsid w:val="002965F4"/>
    <w:rsid w:val="002A06E4"/>
    <w:rsid w:val="002A4EF3"/>
    <w:rsid w:val="002A5178"/>
    <w:rsid w:val="002A53AE"/>
    <w:rsid w:val="002B4713"/>
    <w:rsid w:val="002B67DB"/>
    <w:rsid w:val="002C1F97"/>
    <w:rsid w:val="002C41FF"/>
    <w:rsid w:val="002C569B"/>
    <w:rsid w:val="002C6C08"/>
    <w:rsid w:val="002C6F0D"/>
    <w:rsid w:val="002D4F7A"/>
    <w:rsid w:val="002E3174"/>
    <w:rsid w:val="002E76F8"/>
    <w:rsid w:val="002F2E48"/>
    <w:rsid w:val="002F7A3B"/>
    <w:rsid w:val="003024C5"/>
    <w:rsid w:val="003027B5"/>
    <w:rsid w:val="00302AB4"/>
    <w:rsid w:val="0031171A"/>
    <w:rsid w:val="00315A18"/>
    <w:rsid w:val="0032731A"/>
    <w:rsid w:val="00327619"/>
    <w:rsid w:val="00327A37"/>
    <w:rsid w:val="00327FB4"/>
    <w:rsid w:val="0033792F"/>
    <w:rsid w:val="00340E77"/>
    <w:rsid w:val="00340FA7"/>
    <w:rsid w:val="00341DC2"/>
    <w:rsid w:val="00343313"/>
    <w:rsid w:val="00345CAE"/>
    <w:rsid w:val="003472E5"/>
    <w:rsid w:val="00347C3A"/>
    <w:rsid w:val="0035217A"/>
    <w:rsid w:val="00354853"/>
    <w:rsid w:val="00360DCC"/>
    <w:rsid w:val="00364F46"/>
    <w:rsid w:val="00367450"/>
    <w:rsid w:val="003703E5"/>
    <w:rsid w:val="003719B8"/>
    <w:rsid w:val="00373948"/>
    <w:rsid w:val="00374894"/>
    <w:rsid w:val="003860AB"/>
    <w:rsid w:val="00386A1A"/>
    <w:rsid w:val="00386A59"/>
    <w:rsid w:val="0039021A"/>
    <w:rsid w:val="003914FD"/>
    <w:rsid w:val="00392546"/>
    <w:rsid w:val="00395D8C"/>
    <w:rsid w:val="003968D6"/>
    <w:rsid w:val="00396CA9"/>
    <w:rsid w:val="003A10BB"/>
    <w:rsid w:val="003A265C"/>
    <w:rsid w:val="003A2863"/>
    <w:rsid w:val="003A4E56"/>
    <w:rsid w:val="003B0C75"/>
    <w:rsid w:val="003B1140"/>
    <w:rsid w:val="003B4A83"/>
    <w:rsid w:val="003B6B88"/>
    <w:rsid w:val="003B71B9"/>
    <w:rsid w:val="003B7DA0"/>
    <w:rsid w:val="003C14B6"/>
    <w:rsid w:val="003C3164"/>
    <w:rsid w:val="003C3506"/>
    <w:rsid w:val="003C3EEF"/>
    <w:rsid w:val="003C5CE0"/>
    <w:rsid w:val="003D3595"/>
    <w:rsid w:val="003E2669"/>
    <w:rsid w:val="003E4A44"/>
    <w:rsid w:val="003F0D7A"/>
    <w:rsid w:val="003F17EB"/>
    <w:rsid w:val="003F2475"/>
    <w:rsid w:val="003F3A66"/>
    <w:rsid w:val="003F782F"/>
    <w:rsid w:val="00403B23"/>
    <w:rsid w:val="00405629"/>
    <w:rsid w:val="004060F4"/>
    <w:rsid w:val="004065EB"/>
    <w:rsid w:val="00412D6D"/>
    <w:rsid w:val="004135F3"/>
    <w:rsid w:val="004167C7"/>
    <w:rsid w:val="00421E3C"/>
    <w:rsid w:val="00422AD1"/>
    <w:rsid w:val="00426E5A"/>
    <w:rsid w:val="004344A3"/>
    <w:rsid w:val="00436066"/>
    <w:rsid w:val="00437001"/>
    <w:rsid w:val="00441B79"/>
    <w:rsid w:val="00442886"/>
    <w:rsid w:val="00443C1B"/>
    <w:rsid w:val="00447634"/>
    <w:rsid w:val="0045272B"/>
    <w:rsid w:val="004529CE"/>
    <w:rsid w:val="00454901"/>
    <w:rsid w:val="0045595D"/>
    <w:rsid w:val="0045603C"/>
    <w:rsid w:val="004569F4"/>
    <w:rsid w:val="00457592"/>
    <w:rsid w:val="00457860"/>
    <w:rsid w:val="004643C5"/>
    <w:rsid w:val="00466D08"/>
    <w:rsid w:val="00470D81"/>
    <w:rsid w:val="00474EC8"/>
    <w:rsid w:val="00474F47"/>
    <w:rsid w:val="00475E38"/>
    <w:rsid w:val="0047670C"/>
    <w:rsid w:val="00477D30"/>
    <w:rsid w:val="00477D50"/>
    <w:rsid w:val="00477E8C"/>
    <w:rsid w:val="00486D13"/>
    <w:rsid w:val="00492E79"/>
    <w:rsid w:val="0049666E"/>
    <w:rsid w:val="004A08E9"/>
    <w:rsid w:val="004A51D8"/>
    <w:rsid w:val="004A76A4"/>
    <w:rsid w:val="004A7EE9"/>
    <w:rsid w:val="004B4EE7"/>
    <w:rsid w:val="004C11B3"/>
    <w:rsid w:val="004C3A94"/>
    <w:rsid w:val="004C402D"/>
    <w:rsid w:val="004C5AA2"/>
    <w:rsid w:val="004C7811"/>
    <w:rsid w:val="004D2037"/>
    <w:rsid w:val="004D213A"/>
    <w:rsid w:val="004D3AA6"/>
    <w:rsid w:val="004D3E17"/>
    <w:rsid w:val="004D4FA1"/>
    <w:rsid w:val="004E4252"/>
    <w:rsid w:val="004E5F26"/>
    <w:rsid w:val="004F033D"/>
    <w:rsid w:val="004F2634"/>
    <w:rsid w:val="004F3775"/>
    <w:rsid w:val="004F7464"/>
    <w:rsid w:val="004F7675"/>
    <w:rsid w:val="00500C61"/>
    <w:rsid w:val="00507090"/>
    <w:rsid w:val="00507285"/>
    <w:rsid w:val="00513A85"/>
    <w:rsid w:val="00520124"/>
    <w:rsid w:val="005233F9"/>
    <w:rsid w:val="005258B8"/>
    <w:rsid w:val="005278A4"/>
    <w:rsid w:val="00531580"/>
    <w:rsid w:val="00533FCD"/>
    <w:rsid w:val="00534631"/>
    <w:rsid w:val="00537A83"/>
    <w:rsid w:val="00540820"/>
    <w:rsid w:val="00542AD9"/>
    <w:rsid w:val="00544B7C"/>
    <w:rsid w:val="0054585A"/>
    <w:rsid w:val="005467D8"/>
    <w:rsid w:val="00550DAE"/>
    <w:rsid w:val="00551389"/>
    <w:rsid w:val="005529F3"/>
    <w:rsid w:val="00554FF6"/>
    <w:rsid w:val="005551BD"/>
    <w:rsid w:val="005574E7"/>
    <w:rsid w:val="00565144"/>
    <w:rsid w:val="005667FA"/>
    <w:rsid w:val="00570B00"/>
    <w:rsid w:val="005732A4"/>
    <w:rsid w:val="0057400E"/>
    <w:rsid w:val="00574C8D"/>
    <w:rsid w:val="00582F69"/>
    <w:rsid w:val="005832D2"/>
    <w:rsid w:val="00597796"/>
    <w:rsid w:val="005979E9"/>
    <w:rsid w:val="005A2B7B"/>
    <w:rsid w:val="005A51F4"/>
    <w:rsid w:val="005B0197"/>
    <w:rsid w:val="005B0784"/>
    <w:rsid w:val="005B75A3"/>
    <w:rsid w:val="005C4B9F"/>
    <w:rsid w:val="005C6830"/>
    <w:rsid w:val="005C70D5"/>
    <w:rsid w:val="005D397C"/>
    <w:rsid w:val="005D5A24"/>
    <w:rsid w:val="005D72F1"/>
    <w:rsid w:val="005E1B0A"/>
    <w:rsid w:val="005E3BB0"/>
    <w:rsid w:val="005E5159"/>
    <w:rsid w:val="005E558D"/>
    <w:rsid w:val="005E75B1"/>
    <w:rsid w:val="005F0441"/>
    <w:rsid w:val="005F0514"/>
    <w:rsid w:val="005F294F"/>
    <w:rsid w:val="00601407"/>
    <w:rsid w:val="00601C0D"/>
    <w:rsid w:val="0060251C"/>
    <w:rsid w:val="0060320D"/>
    <w:rsid w:val="00604AA0"/>
    <w:rsid w:val="00606386"/>
    <w:rsid w:val="006066B7"/>
    <w:rsid w:val="00607181"/>
    <w:rsid w:val="00610E04"/>
    <w:rsid w:val="00614390"/>
    <w:rsid w:val="00614A7B"/>
    <w:rsid w:val="00614F21"/>
    <w:rsid w:val="00616E46"/>
    <w:rsid w:val="0061757F"/>
    <w:rsid w:val="00617769"/>
    <w:rsid w:val="00620D47"/>
    <w:rsid w:val="00621083"/>
    <w:rsid w:val="00622AA0"/>
    <w:rsid w:val="00622DD9"/>
    <w:rsid w:val="006303F1"/>
    <w:rsid w:val="00632A02"/>
    <w:rsid w:val="0064186B"/>
    <w:rsid w:val="00646CE9"/>
    <w:rsid w:val="006472B1"/>
    <w:rsid w:val="0065111E"/>
    <w:rsid w:val="00651269"/>
    <w:rsid w:val="0065417F"/>
    <w:rsid w:val="00656AF4"/>
    <w:rsid w:val="006626F5"/>
    <w:rsid w:val="00673F2D"/>
    <w:rsid w:val="006818FE"/>
    <w:rsid w:val="00686254"/>
    <w:rsid w:val="0068771D"/>
    <w:rsid w:val="00687868"/>
    <w:rsid w:val="006947D6"/>
    <w:rsid w:val="00696A6E"/>
    <w:rsid w:val="0069762D"/>
    <w:rsid w:val="0069791F"/>
    <w:rsid w:val="006A1968"/>
    <w:rsid w:val="006A1ABA"/>
    <w:rsid w:val="006B02AB"/>
    <w:rsid w:val="006B40D7"/>
    <w:rsid w:val="006B515C"/>
    <w:rsid w:val="006C0CB9"/>
    <w:rsid w:val="006C157C"/>
    <w:rsid w:val="006D1A11"/>
    <w:rsid w:val="006D2BAA"/>
    <w:rsid w:val="006D4C32"/>
    <w:rsid w:val="006E003B"/>
    <w:rsid w:val="006E0B84"/>
    <w:rsid w:val="006E4D8C"/>
    <w:rsid w:val="006E5DC5"/>
    <w:rsid w:val="006F135E"/>
    <w:rsid w:val="006F3A52"/>
    <w:rsid w:val="006F6F09"/>
    <w:rsid w:val="007060B8"/>
    <w:rsid w:val="00710B3F"/>
    <w:rsid w:val="0071474F"/>
    <w:rsid w:val="00716029"/>
    <w:rsid w:val="007203A0"/>
    <w:rsid w:val="007205E1"/>
    <w:rsid w:val="00721D37"/>
    <w:rsid w:val="0072343F"/>
    <w:rsid w:val="007308CF"/>
    <w:rsid w:val="00734A0F"/>
    <w:rsid w:val="00737699"/>
    <w:rsid w:val="007431E3"/>
    <w:rsid w:val="00744951"/>
    <w:rsid w:val="00745651"/>
    <w:rsid w:val="007460D1"/>
    <w:rsid w:val="00755869"/>
    <w:rsid w:val="007623DB"/>
    <w:rsid w:val="007700F5"/>
    <w:rsid w:val="00771AAC"/>
    <w:rsid w:val="007722F9"/>
    <w:rsid w:val="00774756"/>
    <w:rsid w:val="007760F9"/>
    <w:rsid w:val="007866FC"/>
    <w:rsid w:val="007923EE"/>
    <w:rsid w:val="007960DF"/>
    <w:rsid w:val="00796673"/>
    <w:rsid w:val="007978D2"/>
    <w:rsid w:val="007A1455"/>
    <w:rsid w:val="007A3F1E"/>
    <w:rsid w:val="007A4267"/>
    <w:rsid w:val="007A6AF0"/>
    <w:rsid w:val="007B3A49"/>
    <w:rsid w:val="007B3BAA"/>
    <w:rsid w:val="007B4E13"/>
    <w:rsid w:val="007B6B3A"/>
    <w:rsid w:val="007C712A"/>
    <w:rsid w:val="007D062D"/>
    <w:rsid w:val="007D15A7"/>
    <w:rsid w:val="007D56F6"/>
    <w:rsid w:val="007E127D"/>
    <w:rsid w:val="007E339A"/>
    <w:rsid w:val="007E3C9F"/>
    <w:rsid w:val="007E560B"/>
    <w:rsid w:val="007F0BC9"/>
    <w:rsid w:val="007F0E9E"/>
    <w:rsid w:val="007F3C68"/>
    <w:rsid w:val="007F501D"/>
    <w:rsid w:val="007F50D7"/>
    <w:rsid w:val="007F79EA"/>
    <w:rsid w:val="00803739"/>
    <w:rsid w:val="00804810"/>
    <w:rsid w:val="00804F1F"/>
    <w:rsid w:val="00805278"/>
    <w:rsid w:val="008071E8"/>
    <w:rsid w:val="00807AAE"/>
    <w:rsid w:val="00817D44"/>
    <w:rsid w:val="00825631"/>
    <w:rsid w:val="00831AC4"/>
    <w:rsid w:val="00834D85"/>
    <w:rsid w:val="00836B34"/>
    <w:rsid w:val="00836FAA"/>
    <w:rsid w:val="00837359"/>
    <w:rsid w:val="008378AD"/>
    <w:rsid w:val="00846BCE"/>
    <w:rsid w:val="00846E83"/>
    <w:rsid w:val="00852336"/>
    <w:rsid w:val="00861981"/>
    <w:rsid w:val="008631B2"/>
    <w:rsid w:val="00863D62"/>
    <w:rsid w:val="00864F65"/>
    <w:rsid w:val="00865D1C"/>
    <w:rsid w:val="00866143"/>
    <w:rsid w:val="00870D50"/>
    <w:rsid w:val="008721D5"/>
    <w:rsid w:val="00875C49"/>
    <w:rsid w:val="008824E2"/>
    <w:rsid w:val="00890374"/>
    <w:rsid w:val="00890ECB"/>
    <w:rsid w:val="00896CCB"/>
    <w:rsid w:val="008A4797"/>
    <w:rsid w:val="008A6191"/>
    <w:rsid w:val="008A7DD9"/>
    <w:rsid w:val="008B0A4D"/>
    <w:rsid w:val="008B269A"/>
    <w:rsid w:val="008B6767"/>
    <w:rsid w:val="008B6EB5"/>
    <w:rsid w:val="008C3033"/>
    <w:rsid w:val="008C357E"/>
    <w:rsid w:val="008C40C5"/>
    <w:rsid w:val="008C7AAC"/>
    <w:rsid w:val="008D6E0F"/>
    <w:rsid w:val="008D7424"/>
    <w:rsid w:val="008E1358"/>
    <w:rsid w:val="008E3308"/>
    <w:rsid w:val="008E3F0A"/>
    <w:rsid w:val="008E4E9F"/>
    <w:rsid w:val="008E6C9C"/>
    <w:rsid w:val="008E73AA"/>
    <w:rsid w:val="008F146D"/>
    <w:rsid w:val="00900638"/>
    <w:rsid w:val="00902686"/>
    <w:rsid w:val="0090517B"/>
    <w:rsid w:val="009078FD"/>
    <w:rsid w:val="00912793"/>
    <w:rsid w:val="00912DCA"/>
    <w:rsid w:val="00920450"/>
    <w:rsid w:val="0092091A"/>
    <w:rsid w:val="00921AA9"/>
    <w:rsid w:val="00922EC9"/>
    <w:rsid w:val="00923A16"/>
    <w:rsid w:val="009278D5"/>
    <w:rsid w:val="00933E0F"/>
    <w:rsid w:val="00933E19"/>
    <w:rsid w:val="00935600"/>
    <w:rsid w:val="00935C59"/>
    <w:rsid w:val="00936B5A"/>
    <w:rsid w:val="00937D33"/>
    <w:rsid w:val="00937ED9"/>
    <w:rsid w:val="009406DC"/>
    <w:rsid w:val="00942752"/>
    <w:rsid w:val="00946198"/>
    <w:rsid w:val="00946B6A"/>
    <w:rsid w:val="00950F56"/>
    <w:rsid w:val="00953E8B"/>
    <w:rsid w:val="0095456E"/>
    <w:rsid w:val="0095485C"/>
    <w:rsid w:val="0095776A"/>
    <w:rsid w:val="0096144D"/>
    <w:rsid w:val="00965775"/>
    <w:rsid w:val="00975354"/>
    <w:rsid w:val="0097620F"/>
    <w:rsid w:val="009762F6"/>
    <w:rsid w:val="00982F6F"/>
    <w:rsid w:val="00983D67"/>
    <w:rsid w:val="0098469C"/>
    <w:rsid w:val="00985305"/>
    <w:rsid w:val="009913AE"/>
    <w:rsid w:val="009924BB"/>
    <w:rsid w:val="00994726"/>
    <w:rsid w:val="009A0552"/>
    <w:rsid w:val="009A11EC"/>
    <w:rsid w:val="009A76D2"/>
    <w:rsid w:val="009B22FE"/>
    <w:rsid w:val="009B40ED"/>
    <w:rsid w:val="009B5609"/>
    <w:rsid w:val="009B5F9D"/>
    <w:rsid w:val="009B712D"/>
    <w:rsid w:val="009B7366"/>
    <w:rsid w:val="009D05B2"/>
    <w:rsid w:val="009D0B3A"/>
    <w:rsid w:val="009D7226"/>
    <w:rsid w:val="009D7BCE"/>
    <w:rsid w:val="009E18A3"/>
    <w:rsid w:val="009E1E9A"/>
    <w:rsid w:val="009E29D6"/>
    <w:rsid w:val="009E44C7"/>
    <w:rsid w:val="009E6977"/>
    <w:rsid w:val="009F173D"/>
    <w:rsid w:val="00A0008D"/>
    <w:rsid w:val="00A002F8"/>
    <w:rsid w:val="00A04CC3"/>
    <w:rsid w:val="00A0541F"/>
    <w:rsid w:val="00A073DF"/>
    <w:rsid w:val="00A2004A"/>
    <w:rsid w:val="00A227C6"/>
    <w:rsid w:val="00A23911"/>
    <w:rsid w:val="00A26A31"/>
    <w:rsid w:val="00A26AAC"/>
    <w:rsid w:val="00A27E26"/>
    <w:rsid w:val="00A30777"/>
    <w:rsid w:val="00A30F2E"/>
    <w:rsid w:val="00A31A90"/>
    <w:rsid w:val="00A37024"/>
    <w:rsid w:val="00A416C2"/>
    <w:rsid w:val="00A4220D"/>
    <w:rsid w:val="00A4413E"/>
    <w:rsid w:val="00A5586C"/>
    <w:rsid w:val="00A5788D"/>
    <w:rsid w:val="00A60C59"/>
    <w:rsid w:val="00A60D9E"/>
    <w:rsid w:val="00A6787B"/>
    <w:rsid w:val="00A813FB"/>
    <w:rsid w:val="00A84D8B"/>
    <w:rsid w:val="00A855DA"/>
    <w:rsid w:val="00A96CA8"/>
    <w:rsid w:val="00AA0889"/>
    <w:rsid w:val="00AA12F5"/>
    <w:rsid w:val="00AA348D"/>
    <w:rsid w:val="00AA5E3C"/>
    <w:rsid w:val="00AA70CC"/>
    <w:rsid w:val="00AB6DDA"/>
    <w:rsid w:val="00AC6883"/>
    <w:rsid w:val="00AD243B"/>
    <w:rsid w:val="00AD2B7F"/>
    <w:rsid w:val="00AD2EB2"/>
    <w:rsid w:val="00AD368E"/>
    <w:rsid w:val="00AD675F"/>
    <w:rsid w:val="00AD785E"/>
    <w:rsid w:val="00AE3746"/>
    <w:rsid w:val="00AE45F2"/>
    <w:rsid w:val="00AF294C"/>
    <w:rsid w:val="00AF37C8"/>
    <w:rsid w:val="00AF4519"/>
    <w:rsid w:val="00AF66A2"/>
    <w:rsid w:val="00B000A0"/>
    <w:rsid w:val="00B04425"/>
    <w:rsid w:val="00B063FB"/>
    <w:rsid w:val="00B0641B"/>
    <w:rsid w:val="00B06EFF"/>
    <w:rsid w:val="00B12474"/>
    <w:rsid w:val="00B2036F"/>
    <w:rsid w:val="00B301C5"/>
    <w:rsid w:val="00B31D0F"/>
    <w:rsid w:val="00B33758"/>
    <w:rsid w:val="00B34DDB"/>
    <w:rsid w:val="00B3592A"/>
    <w:rsid w:val="00B36947"/>
    <w:rsid w:val="00B40448"/>
    <w:rsid w:val="00B411E9"/>
    <w:rsid w:val="00B42E22"/>
    <w:rsid w:val="00B44BFF"/>
    <w:rsid w:val="00B50E8F"/>
    <w:rsid w:val="00B53EE1"/>
    <w:rsid w:val="00B54031"/>
    <w:rsid w:val="00B60F1A"/>
    <w:rsid w:val="00B6324E"/>
    <w:rsid w:val="00B63685"/>
    <w:rsid w:val="00B66D4B"/>
    <w:rsid w:val="00B67C94"/>
    <w:rsid w:val="00B717E3"/>
    <w:rsid w:val="00B727B0"/>
    <w:rsid w:val="00B72EAB"/>
    <w:rsid w:val="00B73A7D"/>
    <w:rsid w:val="00B81990"/>
    <w:rsid w:val="00B834E3"/>
    <w:rsid w:val="00B83DE2"/>
    <w:rsid w:val="00B84676"/>
    <w:rsid w:val="00B91354"/>
    <w:rsid w:val="00B92E31"/>
    <w:rsid w:val="00B963EC"/>
    <w:rsid w:val="00BA1F58"/>
    <w:rsid w:val="00BA59FE"/>
    <w:rsid w:val="00BA6374"/>
    <w:rsid w:val="00BA68E0"/>
    <w:rsid w:val="00BB2EA9"/>
    <w:rsid w:val="00BB31D1"/>
    <w:rsid w:val="00BB43D7"/>
    <w:rsid w:val="00BB4531"/>
    <w:rsid w:val="00BC15DF"/>
    <w:rsid w:val="00BC3490"/>
    <w:rsid w:val="00BC4874"/>
    <w:rsid w:val="00BC7FE6"/>
    <w:rsid w:val="00BD045E"/>
    <w:rsid w:val="00BD10CD"/>
    <w:rsid w:val="00BD3563"/>
    <w:rsid w:val="00BD45EC"/>
    <w:rsid w:val="00BD5543"/>
    <w:rsid w:val="00BE3986"/>
    <w:rsid w:val="00BE6A64"/>
    <w:rsid w:val="00BE72B9"/>
    <w:rsid w:val="00BE7AF5"/>
    <w:rsid w:val="00BF3EBA"/>
    <w:rsid w:val="00BF48CB"/>
    <w:rsid w:val="00BF5CCF"/>
    <w:rsid w:val="00C02EE9"/>
    <w:rsid w:val="00C04481"/>
    <w:rsid w:val="00C05CA9"/>
    <w:rsid w:val="00C06000"/>
    <w:rsid w:val="00C07981"/>
    <w:rsid w:val="00C12DEF"/>
    <w:rsid w:val="00C1450C"/>
    <w:rsid w:val="00C16873"/>
    <w:rsid w:val="00C24DF3"/>
    <w:rsid w:val="00C25D69"/>
    <w:rsid w:val="00C26A12"/>
    <w:rsid w:val="00C2773A"/>
    <w:rsid w:val="00C27A9C"/>
    <w:rsid w:val="00C33DDD"/>
    <w:rsid w:val="00C34DDE"/>
    <w:rsid w:val="00C43456"/>
    <w:rsid w:val="00C4780B"/>
    <w:rsid w:val="00C516E4"/>
    <w:rsid w:val="00C56318"/>
    <w:rsid w:val="00C60019"/>
    <w:rsid w:val="00C629F4"/>
    <w:rsid w:val="00C6468C"/>
    <w:rsid w:val="00C656EC"/>
    <w:rsid w:val="00C70812"/>
    <w:rsid w:val="00C715F3"/>
    <w:rsid w:val="00C718D9"/>
    <w:rsid w:val="00C73313"/>
    <w:rsid w:val="00C75135"/>
    <w:rsid w:val="00C8120F"/>
    <w:rsid w:val="00C82182"/>
    <w:rsid w:val="00C911FE"/>
    <w:rsid w:val="00C93883"/>
    <w:rsid w:val="00C941CB"/>
    <w:rsid w:val="00C958B4"/>
    <w:rsid w:val="00C969D3"/>
    <w:rsid w:val="00C973F8"/>
    <w:rsid w:val="00CA27A8"/>
    <w:rsid w:val="00CA286E"/>
    <w:rsid w:val="00CA650F"/>
    <w:rsid w:val="00CB200B"/>
    <w:rsid w:val="00CB3F22"/>
    <w:rsid w:val="00CB62F5"/>
    <w:rsid w:val="00CC0A9A"/>
    <w:rsid w:val="00CC3B0F"/>
    <w:rsid w:val="00CC3DAC"/>
    <w:rsid w:val="00CC5D66"/>
    <w:rsid w:val="00CC7484"/>
    <w:rsid w:val="00CC7507"/>
    <w:rsid w:val="00CD0057"/>
    <w:rsid w:val="00CD021B"/>
    <w:rsid w:val="00CD10E9"/>
    <w:rsid w:val="00CD727D"/>
    <w:rsid w:val="00CE0646"/>
    <w:rsid w:val="00CE0903"/>
    <w:rsid w:val="00CE0A95"/>
    <w:rsid w:val="00CE15C4"/>
    <w:rsid w:val="00CE5CC2"/>
    <w:rsid w:val="00CF19D1"/>
    <w:rsid w:val="00CF34D2"/>
    <w:rsid w:val="00CF3A15"/>
    <w:rsid w:val="00CF4B56"/>
    <w:rsid w:val="00D012FF"/>
    <w:rsid w:val="00D01DEA"/>
    <w:rsid w:val="00D10425"/>
    <w:rsid w:val="00D125C0"/>
    <w:rsid w:val="00D13209"/>
    <w:rsid w:val="00D16A98"/>
    <w:rsid w:val="00D20F60"/>
    <w:rsid w:val="00D24F4B"/>
    <w:rsid w:val="00D25457"/>
    <w:rsid w:val="00D266CB"/>
    <w:rsid w:val="00D32ADD"/>
    <w:rsid w:val="00D362C5"/>
    <w:rsid w:val="00D368F2"/>
    <w:rsid w:val="00D45BBF"/>
    <w:rsid w:val="00D50DB4"/>
    <w:rsid w:val="00D51099"/>
    <w:rsid w:val="00D5416D"/>
    <w:rsid w:val="00D57AF3"/>
    <w:rsid w:val="00D61F27"/>
    <w:rsid w:val="00D70056"/>
    <w:rsid w:val="00D740A5"/>
    <w:rsid w:val="00D74BE9"/>
    <w:rsid w:val="00D7595C"/>
    <w:rsid w:val="00D76477"/>
    <w:rsid w:val="00D82A7F"/>
    <w:rsid w:val="00DA35D3"/>
    <w:rsid w:val="00DA63E0"/>
    <w:rsid w:val="00DB0AE6"/>
    <w:rsid w:val="00DB287D"/>
    <w:rsid w:val="00DB538A"/>
    <w:rsid w:val="00DB582F"/>
    <w:rsid w:val="00DB62F4"/>
    <w:rsid w:val="00DB7466"/>
    <w:rsid w:val="00DB7578"/>
    <w:rsid w:val="00DC0EEB"/>
    <w:rsid w:val="00DC2293"/>
    <w:rsid w:val="00DC2406"/>
    <w:rsid w:val="00DC3141"/>
    <w:rsid w:val="00DC34AB"/>
    <w:rsid w:val="00DC53A9"/>
    <w:rsid w:val="00DC6682"/>
    <w:rsid w:val="00DD0058"/>
    <w:rsid w:val="00DD31FA"/>
    <w:rsid w:val="00DD4880"/>
    <w:rsid w:val="00DE31C3"/>
    <w:rsid w:val="00DE45C9"/>
    <w:rsid w:val="00DE5F7D"/>
    <w:rsid w:val="00DF2311"/>
    <w:rsid w:val="00DF4043"/>
    <w:rsid w:val="00DF6B0E"/>
    <w:rsid w:val="00DF6DCF"/>
    <w:rsid w:val="00E000A4"/>
    <w:rsid w:val="00E0018C"/>
    <w:rsid w:val="00E03FC6"/>
    <w:rsid w:val="00E0487C"/>
    <w:rsid w:val="00E0522F"/>
    <w:rsid w:val="00E10E5D"/>
    <w:rsid w:val="00E1436C"/>
    <w:rsid w:val="00E14448"/>
    <w:rsid w:val="00E1624D"/>
    <w:rsid w:val="00E217A7"/>
    <w:rsid w:val="00E218C0"/>
    <w:rsid w:val="00E22986"/>
    <w:rsid w:val="00E26030"/>
    <w:rsid w:val="00E2639A"/>
    <w:rsid w:val="00E36D45"/>
    <w:rsid w:val="00E36D9F"/>
    <w:rsid w:val="00E373DE"/>
    <w:rsid w:val="00E42025"/>
    <w:rsid w:val="00E44039"/>
    <w:rsid w:val="00E45051"/>
    <w:rsid w:val="00E51E1A"/>
    <w:rsid w:val="00E61C77"/>
    <w:rsid w:val="00E62891"/>
    <w:rsid w:val="00E6366C"/>
    <w:rsid w:val="00E63976"/>
    <w:rsid w:val="00E6397E"/>
    <w:rsid w:val="00E64327"/>
    <w:rsid w:val="00E72ACF"/>
    <w:rsid w:val="00E73C8C"/>
    <w:rsid w:val="00E8162C"/>
    <w:rsid w:val="00E85FBA"/>
    <w:rsid w:val="00E8702B"/>
    <w:rsid w:val="00E92346"/>
    <w:rsid w:val="00E923A6"/>
    <w:rsid w:val="00E926FA"/>
    <w:rsid w:val="00E94092"/>
    <w:rsid w:val="00E941F5"/>
    <w:rsid w:val="00E97707"/>
    <w:rsid w:val="00EA1B6B"/>
    <w:rsid w:val="00EA4BED"/>
    <w:rsid w:val="00EB1B1E"/>
    <w:rsid w:val="00EB5276"/>
    <w:rsid w:val="00EB574D"/>
    <w:rsid w:val="00EC0548"/>
    <w:rsid w:val="00EC63C2"/>
    <w:rsid w:val="00ED4867"/>
    <w:rsid w:val="00EE232C"/>
    <w:rsid w:val="00EE2AF6"/>
    <w:rsid w:val="00EE5E3A"/>
    <w:rsid w:val="00EE6478"/>
    <w:rsid w:val="00EE6874"/>
    <w:rsid w:val="00EE785B"/>
    <w:rsid w:val="00EE7F8B"/>
    <w:rsid w:val="00EF42A9"/>
    <w:rsid w:val="00EF672C"/>
    <w:rsid w:val="00F00C2A"/>
    <w:rsid w:val="00F01F03"/>
    <w:rsid w:val="00F035D7"/>
    <w:rsid w:val="00F03869"/>
    <w:rsid w:val="00F10326"/>
    <w:rsid w:val="00F117FA"/>
    <w:rsid w:val="00F12540"/>
    <w:rsid w:val="00F13F08"/>
    <w:rsid w:val="00F17EC3"/>
    <w:rsid w:val="00F20271"/>
    <w:rsid w:val="00F2035A"/>
    <w:rsid w:val="00F24825"/>
    <w:rsid w:val="00F25715"/>
    <w:rsid w:val="00F27A8E"/>
    <w:rsid w:val="00F30474"/>
    <w:rsid w:val="00F35C43"/>
    <w:rsid w:val="00F36BB7"/>
    <w:rsid w:val="00F37103"/>
    <w:rsid w:val="00F40673"/>
    <w:rsid w:val="00F42C73"/>
    <w:rsid w:val="00F433C3"/>
    <w:rsid w:val="00F51218"/>
    <w:rsid w:val="00F5159E"/>
    <w:rsid w:val="00F51790"/>
    <w:rsid w:val="00F52BCA"/>
    <w:rsid w:val="00F54002"/>
    <w:rsid w:val="00F550B9"/>
    <w:rsid w:val="00F60C49"/>
    <w:rsid w:val="00F62ABC"/>
    <w:rsid w:val="00F63A51"/>
    <w:rsid w:val="00F642F4"/>
    <w:rsid w:val="00F672A2"/>
    <w:rsid w:val="00F72E2B"/>
    <w:rsid w:val="00F740F6"/>
    <w:rsid w:val="00F76BCC"/>
    <w:rsid w:val="00F82FB0"/>
    <w:rsid w:val="00F878A1"/>
    <w:rsid w:val="00F927B1"/>
    <w:rsid w:val="00F938F8"/>
    <w:rsid w:val="00F93ECF"/>
    <w:rsid w:val="00F9454F"/>
    <w:rsid w:val="00F9494D"/>
    <w:rsid w:val="00F9642A"/>
    <w:rsid w:val="00FA4148"/>
    <w:rsid w:val="00FA54D4"/>
    <w:rsid w:val="00FA5FE2"/>
    <w:rsid w:val="00FB1760"/>
    <w:rsid w:val="00FB253C"/>
    <w:rsid w:val="00FB7C72"/>
    <w:rsid w:val="00FC1D56"/>
    <w:rsid w:val="00FC4094"/>
    <w:rsid w:val="00FD1A1E"/>
    <w:rsid w:val="00FD3B6A"/>
    <w:rsid w:val="00FD4172"/>
    <w:rsid w:val="00FD74D2"/>
    <w:rsid w:val="00FD7D1C"/>
    <w:rsid w:val="00FE471A"/>
    <w:rsid w:val="00FF057B"/>
    <w:rsid w:val="00FF51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B04425"/>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271AF6"/>
    <w:rPr>
      <w:sz w:val="16"/>
      <w:szCs w:val="16"/>
    </w:rPr>
  </w:style>
  <w:style w:type="paragraph" w:styleId="Commentaire">
    <w:name w:val="annotation text"/>
    <w:basedOn w:val="Normal"/>
    <w:link w:val="CommentaireCar"/>
    <w:uiPriority w:val="99"/>
    <w:semiHidden/>
    <w:unhideWhenUsed/>
    <w:rsid w:val="00271AF6"/>
    <w:pPr>
      <w:spacing w:line="240" w:lineRule="auto"/>
    </w:pPr>
    <w:rPr>
      <w:szCs w:val="20"/>
    </w:rPr>
  </w:style>
  <w:style w:type="character" w:customStyle="1" w:styleId="CommentaireCar">
    <w:name w:val="Commentaire Car"/>
    <w:basedOn w:val="Policepardfaut"/>
    <w:link w:val="Commentaire"/>
    <w:uiPriority w:val="99"/>
    <w:semiHidden/>
    <w:rsid w:val="00271AF6"/>
    <w:rPr>
      <w:szCs w:val="20"/>
    </w:rPr>
  </w:style>
  <w:style w:type="paragraph" w:styleId="Objetducommentaire">
    <w:name w:val="annotation subject"/>
    <w:basedOn w:val="Commentaire"/>
    <w:next w:val="Commentaire"/>
    <w:link w:val="ObjetducommentaireCar"/>
    <w:uiPriority w:val="99"/>
    <w:semiHidden/>
    <w:unhideWhenUsed/>
    <w:rsid w:val="00271AF6"/>
    <w:rPr>
      <w:b/>
      <w:bCs/>
    </w:rPr>
  </w:style>
  <w:style w:type="character" w:customStyle="1" w:styleId="ObjetducommentaireCar">
    <w:name w:val="Objet du commentaire Car"/>
    <w:basedOn w:val="CommentaireCar"/>
    <w:link w:val="Objetducommentaire"/>
    <w:uiPriority w:val="99"/>
    <w:semiHidden/>
    <w:rsid w:val="00271AF6"/>
    <w:rPr>
      <w:b/>
      <w:bCs/>
      <w:szCs w:val="20"/>
    </w:rPr>
  </w:style>
  <w:style w:type="paragraph" w:styleId="Rvision">
    <w:name w:val="Revision"/>
    <w:hidden/>
    <w:uiPriority w:val="99"/>
    <w:semiHidden/>
    <w:rsid w:val="00946B6A"/>
    <w:pPr>
      <w:spacing w:after="0" w:line="240" w:lineRule="auto"/>
    </w:pPr>
  </w:style>
  <w:style w:type="character" w:styleId="Lienhypertextesuivivisit">
    <w:name w:val="FollowedHyperlink"/>
    <w:basedOn w:val="Policepardfaut"/>
    <w:uiPriority w:val="99"/>
    <w:semiHidden/>
    <w:unhideWhenUsed/>
    <w:rsid w:val="00A227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viris.brussels/sites/default/files/documents/declaration_taille_pme_0.pdf" TargetMode="Externa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yperlink" Target="http://test.equal.brussels/" TargetMode="External"/><Relationship Id="rId7" Type="http://schemas.openxmlformats.org/officeDocument/2006/relationships/footnotes" Target="footnotes.xml"/><Relationship Id="rId12" Type="http://schemas.openxmlformats.org/officeDocument/2006/relationships/hyperlink" Target="https://ec.europa.eu/docsroom/documents/42921/attachments/1/translations/fr/renditions/nativ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environnement.brussels/thematiques/dechets-ressources/gestion-des-dechets/les-dechets-et-le-permis-denvironnement/fin-du-0" TargetMode="Externa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635E3"/>
    <w:rsid w:val="00205304"/>
    <w:rsid w:val="002809B6"/>
    <w:rsid w:val="00377C82"/>
    <w:rsid w:val="00383A16"/>
    <w:rsid w:val="00440185"/>
    <w:rsid w:val="00447735"/>
    <w:rsid w:val="00465D52"/>
    <w:rsid w:val="004D3E17"/>
    <w:rsid w:val="00523AF3"/>
    <w:rsid w:val="0055409D"/>
    <w:rsid w:val="005C6306"/>
    <w:rsid w:val="005D5167"/>
    <w:rsid w:val="0066723D"/>
    <w:rsid w:val="00676A3D"/>
    <w:rsid w:val="00705606"/>
    <w:rsid w:val="0077383E"/>
    <w:rsid w:val="00796898"/>
    <w:rsid w:val="007A34F3"/>
    <w:rsid w:val="007D506B"/>
    <w:rsid w:val="00812DC6"/>
    <w:rsid w:val="00920B0C"/>
    <w:rsid w:val="00951AA9"/>
    <w:rsid w:val="00977090"/>
    <w:rsid w:val="00A01056"/>
    <w:rsid w:val="00AB464C"/>
    <w:rsid w:val="00B16E85"/>
    <w:rsid w:val="00B31439"/>
    <w:rsid w:val="00B329F8"/>
    <w:rsid w:val="00BD2259"/>
    <w:rsid w:val="00CC35FC"/>
    <w:rsid w:val="00CD0057"/>
    <w:rsid w:val="00CE0A95"/>
    <w:rsid w:val="00CE4C7D"/>
    <w:rsid w:val="00EF69CF"/>
    <w:rsid w:val="00FA1D6D"/>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B46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28</Pages>
  <Words>5339</Words>
  <Characters>29368</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Appel à projets d’expérimentation en vue de la valorisation de gisements urbains</vt:lpstr>
    </vt:vector>
  </TitlesOfParts>
  <Company>Nom de l’entreprise</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Circular Innovation : Re-use &amp; Recycle</dc:title>
  <dc:subject/>
  <dc:creator>Gilles Ysebaert</dc:creator>
  <cp:keywords/>
  <dc:description/>
  <cp:lastModifiedBy>Gilles Ysebaert</cp:lastModifiedBy>
  <cp:revision>53</cp:revision>
  <dcterms:created xsi:type="dcterms:W3CDTF">2021-08-19T09:27:00Z</dcterms:created>
  <dcterms:modified xsi:type="dcterms:W3CDTF">2025-03-31T10:44:00Z</dcterms:modified>
</cp:coreProperties>
</file>